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3D8E5A" w14:textId="77777777" w:rsidR="00415EC1" w:rsidRDefault="00706A06" w:rsidP="00D232BF">
      <w:pPr>
        <w:pBdr>
          <w:top w:val="nil"/>
          <w:left w:val="nil"/>
          <w:bottom w:val="nil"/>
          <w:right w:val="nil"/>
          <w:between w:val="nil"/>
        </w:pBdr>
        <w:spacing w:before="1"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4</w:t>
      </w:r>
    </w:p>
    <w:p w14:paraId="0D8ACEB7" w14:textId="77D615C3" w:rsidR="00415EC1" w:rsidRDefault="00706A06" w:rsidP="00D232BF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к</w:t>
      </w:r>
      <w:proofErr w:type="gramEnd"/>
      <w:r>
        <w:rPr>
          <w:color w:val="000000"/>
          <w:sz w:val="24"/>
          <w:szCs w:val="24"/>
        </w:rPr>
        <w:t xml:space="preserve"> конкурсной документации к открытому конкурсу на право заключения договора на реализацию функций оператора регионального сервиса «Электронный рецепт</w:t>
      </w:r>
      <w:r w:rsidR="005C46C1">
        <w:rPr>
          <w:color w:val="000000"/>
          <w:sz w:val="24"/>
          <w:szCs w:val="24"/>
        </w:rPr>
        <w:t xml:space="preserve"> 40</w:t>
      </w:r>
      <w:r>
        <w:rPr>
          <w:color w:val="000000"/>
          <w:sz w:val="24"/>
          <w:szCs w:val="24"/>
        </w:rPr>
        <w:t>»</w:t>
      </w:r>
    </w:p>
    <w:p w14:paraId="212908EA" w14:textId="77777777" w:rsidR="00415EC1" w:rsidRDefault="00415EC1">
      <w:pPr>
        <w:pBdr>
          <w:top w:val="nil"/>
          <w:left w:val="nil"/>
          <w:bottom w:val="nil"/>
          <w:right w:val="nil"/>
          <w:between w:val="nil"/>
        </w:pBdr>
        <w:spacing w:before="231" w:line="240" w:lineRule="auto"/>
        <w:ind w:left="1" w:hanging="3"/>
        <w:rPr>
          <w:color w:val="000000"/>
          <w:sz w:val="28"/>
          <w:szCs w:val="28"/>
        </w:rPr>
      </w:pPr>
    </w:p>
    <w:p w14:paraId="3E47C8F5" w14:textId="77777777" w:rsidR="00415EC1" w:rsidRDefault="00706A06">
      <w:pPr>
        <w:pBdr>
          <w:top w:val="nil"/>
          <w:left w:val="nil"/>
          <w:bottom w:val="nil"/>
          <w:right w:val="nil"/>
          <w:between w:val="nil"/>
        </w:pBdr>
        <w:spacing w:before="231"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Шкала для оценки критериев</w:t>
      </w:r>
      <w:r>
        <w:rPr>
          <w:color w:val="000000"/>
          <w:sz w:val="28"/>
          <w:szCs w:val="28"/>
        </w:rPr>
        <w:t>,</w:t>
      </w:r>
    </w:p>
    <w:p w14:paraId="62F53193" w14:textId="77777777" w:rsidR="00415EC1" w:rsidRDefault="00706A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применяемых</w:t>
      </w:r>
      <w:proofErr w:type="gramEnd"/>
      <w:r>
        <w:rPr>
          <w:color w:val="000000"/>
          <w:sz w:val="28"/>
          <w:szCs w:val="28"/>
        </w:rPr>
        <w:t xml:space="preserve"> при оценке и сопоставлении заявок на участие в открытом конкурсе </w:t>
      </w:r>
    </w:p>
    <w:p w14:paraId="737BB4AF" w14:textId="46214BBE" w:rsidR="00415EC1" w:rsidRDefault="00706A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 xml:space="preserve"> право заключения договора на реализацию функций оператора регионального сервиса «Электронный рецепт</w:t>
      </w:r>
      <w:r w:rsidR="005C46C1">
        <w:rPr>
          <w:color w:val="000000"/>
          <w:sz w:val="28"/>
          <w:szCs w:val="28"/>
        </w:rPr>
        <w:t xml:space="preserve"> 40</w:t>
      </w:r>
      <w:r>
        <w:rPr>
          <w:color w:val="000000"/>
          <w:sz w:val="28"/>
          <w:szCs w:val="28"/>
        </w:rPr>
        <w:t>»</w:t>
      </w:r>
    </w:p>
    <w:p w14:paraId="6BCF8712" w14:textId="77777777" w:rsidR="00415EC1" w:rsidRDefault="00415E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469" w:hanging="2"/>
        <w:jc w:val="center"/>
        <w:rPr>
          <w:color w:val="000000"/>
          <w:sz w:val="21"/>
          <w:szCs w:val="21"/>
        </w:rPr>
      </w:pPr>
    </w:p>
    <w:tbl>
      <w:tblPr>
        <w:tblStyle w:val="af4"/>
        <w:tblW w:w="1017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5"/>
        <w:gridCol w:w="5005"/>
        <w:gridCol w:w="2126"/>
        <w:gridCol w:w="2268"/>
      </w:tblGrid>
      <w:tr w:rsidR="00415EC1" w14:paraId="010CA9FE" w14:textId="77777777">
        <w:trPr>
          <w:trHeight w:val="867"/>
          <w:jc w:val="center"/>
        </w:trPr>
        <w:tc>
          <w:tcPr>
            <w:tcW w:w="775" w:type="dxa"/>
          </w:tcPr>
          <w:p w14:paraId="137DB427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 w:line="240" w:lineRule="auto"/>
              <w:ind w:left="0" w:right="146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5005" w:type="dxa"/>
          </w:tcPr>
          <w:p w14:paraId="58750453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  <w:p w14:paraId="1C33BAEC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Критерий оценки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0796B040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5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Предложение участника</w:t>
            </w:r>
          </w:p>
          <w:p w14:paraId="3AF449C9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Конкурса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48BF893F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Оценка заявки участника Конкурса</w:t>
            </w:r>
          </w:p>
          <w:p w14:paraId="77011EEF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по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критерию </w:t>
            </w:r>
          </w:p>
        </w:tc>
      </w:tr>
      <w:tr w:rsidR="00415EC1" w14:paraId="5FBAB11F" w14:textId="77777777">
        <w:trPr>
          <w:trHeight w:val="867"/>
          <w:jc w:val="center"/>
        </w:trPr>
        <w:tc>
          <w:tcPr>
            <w:tcW w:w="775" w:type="dxa"/>
          </w:tcPr>
          <w:p w14:paraId="5DE22FCA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5005" w:type="dxa"/>
          </w:tcPr>
          <w:p w14:paraId="49505344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Квалификация участников конкурса, в том числе наличие у них финансовых ресурсов, на праве собственности или ином законном основании оборудования и других материальных ресурсов, опыта работы, связанного с предметом конкурса, и деловой репутации, специалистов и иных работников определенного уровня квалификации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299738D0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</w:p>
          <w:p w14:paraId="296B46A0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13813168" w14:textId="0A44239A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hanging="2"/>
            </w:pPr>
            <w:r>
              <w:t>НЦБ</w:t>
            </w:r>
            <w:r>
              <w:rPr>
                <w:vertAlign w:val="subscript"/>
              </w:rPr>
              <w:t xml:space="preserve"> </w:t>
            </w:r>
            <w:r>
              <w:t>= НЦБ</w:t>
            </w:r>
            <w:r>
              <w:rPr>
                <w:vertAlign w:val="subscript"/>
              </w:rPr>
              <w:t xml:space="preserve">1.1 </w:t>
            </w:r>
            <w:r>
              <w:t xml:space="preserve">+ </w:t>
            </w:r>
            <w:proofErr w:type="gramStart"/>
            <w:r>
              <w:t>НЦБ</w:t>
            </w:r>
            <w:r>
              <w:rPr>
                <w:vertAlign w:val="subscript"/>
              </w:rPr>
              <w:t xml:space="preserve">1.2 </w:t>
            </w:r>
            <w:r>
              <w:t xml:space="preserve"> +</w:t>
            </w:r>
            <w:proofErr w:type="gramEnd"/>
            <w:r>
              <w:t xml:space="preserve"> НЦБ</w:t>
            </w:r>
            <w:r>
              <w:rPr>
                <w:vertAlign w:val="subscript"/>
              </w:rPr>
              <w:t xml:space="preserve">1.13 </w:t>
            </w:r>
            <w:r>
              <w:t>+ НЦБ</w:t>
            </w:r>
            <w:r>
              <w:rPr>
                <w:vertAlign w:val="subscript"/>
              </w:rPr>
              <w:t>1.4</w:t>
            </w:r>
            <w:r w:rsidR="00B84984">
              <w:rPr>
                <w:vertAlign w:val="subscript"/>
              </w:rPr>
              <w:t>+</w:t>
            </w:r>
            <w:r w:rsidR="00B84984">
              <w:t xml:space="preserve"> НЦБ</w:t>
            </w:r>
            <w:r w:rsidR="00B84984">
              <w:rPr>
                <w:vertAlign w:val="subscript"/>
              </w:rPr>
              <w:t>1.5</w:t>
            </w:r>
            <w:r w:rsidR="00217A29">
              <w:rPr>
                <w:vertAlign w:val="subscript"/>
              </w:rPr>
              <w:t>+</w:t>
            </w:r>
            <w:r w:rsidR="00217A29">
              <w:t xml:space="preserve"> НЦБ</w:t>
            </w:r>
            <w:r w:rsidR="00217A29">
              <w:rPr>
                <w:vertAlign w:val="subscript"/>
              </w:rPr>
              <w:t>1.6</w:t>
            </w:r>
            <w:r>
              <w:rPr>
                <w:vertAlign w:val="subscript"/>
              </w:rPr>
              <w:t xml:space="preserve">, </w:t>
            </w:r>
            <w:r>
              <w:t>где</w:t>
            </w:r>
          </w:p>
          <w:p w14:paraId="5E512EFB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t xml:space="preserve">НЦБ </w:t>
            </w:r>
            <w:r w:rsidRPr="00A77AC2">
              <w:rPr>
                <w:sz w:val="20"/>
                <w:szCs w:val="20"/>
              </w:rPr>
              <w:t xml:space="preserve">-  </w:t>
            </w:r>
            <w:r w:rsidRPr="00A77AC2">
              <w:t xml:space="preserve">итоговая оценка </w:t>
            </w:r>
            <w:r w:rsidRPr="00A77AC2">
              <w:rPr>
                <w:color w:val="000000"/>
              </w:rPr>
              <w:t>заявки участника Конкурса</w:t>
            </w:r>
          </w:p>
          <w:p w14:paraId="6B8448F8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hanging="2"/>
            </w:pPr>
            <w:proofErr w:type="spellStart"/>
            <w:r>
              <w:rPr>
                <w:color w:val="000000"/>
                <w:sz w:val="20"/>
                <w:szCs w:val="20"/>
              </w:rPr>
              <w:t>НЦБ</w:t>
            </w:r>
            <w:proofErr w:type="gramStart"/>
            <w:r>
              <w:rPr>
                <w:color w:val="000000"/>
                <w:sz w:val="20"/>
                <w:szCs w:val="20"/>
                <w:vertAlign w:val="subscript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>
              <w:t xml:space="preserve"> -</w:t>
            </w:r>
            <w:proofErr w:type="gramEnd"/>
            <w:r>
              <w:t xml:space="preserve"> оценка заявки по i-ому критерию</w:t>
            </w:r>
          </w:p>
          <w:p w14:paraId="4CF0409D" w14:textId="77777777" w:rsidR="00371D6C" w:rsidRPr="00A77AC2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КЗ – </w:t>
            </w:r>
            <w:r w:rsidRPr="00A77AC2">
              <w:rPr>
                <w:color w:val="000000"/>
              </w:rPr>
              <w:t>коэффициент значимости по всем</w:t>
            </w:r>
            <w:r w:rsidR="00371D6C" w:rsidRPr="00A77AC2">
              <w:rPr>
                <w:color w:val="000000"/>
              </w:rPr>
              <w:t xml:space="preserve"> критериям</w:t>
            </w:r>
          </w:p>
          <w:p w14:paraId="65148838" w14:textId="0B5E1D12" w:rsidR="00415EC1" w:rsidRDefault="00371D6C" w:rsidP="00A14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КЗ</w:t>
            </w:r>
            <w:r w:rsidRPr="00371D6C">
              <w:rPr>
                <w:color w:val="000000"/>
                <w:sz w:val="20"/>
                <w:szCs w:val="20"/>
              </w:rPr>
              <w:t>=</w:t>
            </w:r>
            <w:r>
              <w:rPr>
                <w:color w:val="000000"/>
                <w:sz w:val="20"/>
                <w:szCs w:val="20"/>
              </w:rPr>
              <w:t xml:space="preserve"> КЗ</w:t>
            </w:r>
            <w:r>
              <w:rPr>
                <w:color w:val="000000"/>
                <w:sz w:val="20"/>
                <w:szCs w:val="20"/>
                <w:vertAlign w:val="subscript"/>
              </w:rPr>
              <w:t>1.1</w:t>
            </w:r>
            <w:r w:rsidRPr="00371D6C">
              <w:rPr>
                <w:color w:val="000000"/>
                <w:sz w:val="20"/>
                <w:szCs w:val="20"/>
              </w:rPr>
              <w:t>+</w:t>
            </w:r>
            <w:r>
              <w:rPr>
                <w:color w:val="000000"/>
                <w:sz w:val="20"/>
                <w:szCs w:val="20"/>
              </w:rPr>
              <w:t xml:space="preserve"> КЗ</w:t>
            </w:r>
            <w:r>
              <w:rPr>
                <w:color w:val="000000"/>
                <w:sz w:val="20"/>
                <w:szCs w:val="20"/>
                <w:vertAlign w:val="subscript"/>
              </w:rPr>
              <w:t>1.1</w:t>
            </w:r>
            <w:r w:rsidRPr="00371D6C">
              <w:rPr>
                <w:color w:val="000000"/>
                <w:sz w:val="20"/>
                <w:szCs w:val="20"/>
              </w:rPr>
              <w:t>+</w:t>
            </w:r>
            <w:r>
              <w:rPr>
                <w:color w:val="000000"/>
                <w:sz w:val="20"/>
                <w:szCs w:val="20"/>
              </w:rPr>
              <w:t xml:space="preserve"> КЗ</w:t>
            </w:r>
            <w:r>
              <w:rPr>
                <w:color w:val="000000"/>
                <w:sz w:val="20"/>
                <w:szCs w:val="20"/>
                <w:vertAlign w:val="subscript"/>
              </w:rPr>
              <w:t>1.3</w:t>
            </w:r>
            <w:r w:rsidRPr="00371D6C">
              <w:rPr>
                <w:color w:val="000000"/>
                <w:sz w:val="20"/>
                <w:szCs w:val="20"/>
              </w:rPr>
              <w:t>+</w:t>
            </w:r>
            <w:r>
              <w:rPr>
                <w:color w:val="000000"/>
                <w:sz w:val="20"/>
                <w:szCs w:val="20"/>
              </w:rPr>
              <w:t xml:space="preserve"> КЗ</w:t>
            </w:r>
            <w:r>
              <w:rPr>
                <w:color w:val="000000"/>
                <w:sz w:val="20"/>
                <w:szCs w:val="20"/>
                <w:vertAlign w:val="subscript"/>
              </w:rPr>
              <w:t>1.4</w:t>
            </w:r>
            <w:r w:rsidRPr="00371D6C">
              <w:rPr>
                <w:color w:val="000000"/>
                <w:sz w:val="20"/>
                <w:szCs w:val="20"/>
              </w:rPr>
              <w:t>=1</w:t>
            </w:r>
            <w:sdt>
              <w:sdtPr>
                <w:tag w:val="goog_rdk_0"/>
                <w:id w:val="208644231"/>
                <w:showingPlcHdr/>
              </w:sdtPr>
              <w:sdtEndPr/>
              <w:sdtContent>
                <w:r w:rsidR="00A14FC6">
                  <w:t xml:space="preserve">     </w:t>
                </w:r>
              </w:sdtContent>
            </w:sdt>
          </w:p>
        </w:tc>
      </w:tr>
      <w:tr w:rsidR="00415EC1" w14:paraId="4272458A" w14:textId="77777777">
        <w:trPr>
          <w:trHeight w:val="867"/>
          <w:jc w:val="center"/>
        </w:trPr>
        <w:tc>
          <w:tcPr>
            <w:tcW w:w="775" w:type="dxa"/>
          </w:tcPr>
          <w:p w14:paraId="1829D7DE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5005" w:type="dxa"/>
          </w:tcPr>
          <w:p w14:paraId="184B1ED1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Обеспеченность участника конкурса материально-техническими ресурсами в части наличия у участника конкурса собственных или арендованных производственных мощностей, технологического оборудования необходимых для выполнения работ, оказания услуг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14E9F020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</w:p>
          <w:p w14:paraId="6DADB7F1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3C767ADB" w14:textId="77777777" w:rsidR="00415EC1" w:rsidRDefault="00706A06">
            <w:pPr>
              <w:ind w:left="0" w:hanging="2"/>
            </w:pPr>
            <w:proofErr w:type="gramStart"/>
            <w:r>
              <w:t>рассчитывается</w:t>
            </w:r>
            <w:proofErr w:type="gramEnd"/>
            <w:r>
              <w:t xml:space="preserve"> по следующей формуле:</w:t>
            </w:r>
          </w:p>
          <w:p w14:paraId="28540963" w14:textId="77777777" w:rsidR="00415EC1" w:rsidRDefault="00415EC1">
            <w:pPr>
              <w:ind w:left="0" w:hanging="2"/>
            </w:pPr>
          </w:p>
          <w:p w14:paraId="3AF8EF09" w14:textId="77777777" w:rsidR="00415EC1" w:rsidRDefault="00706A06">
            <w:pPr>
              <w:ind w:left="0" w:hanging="2"/>
              <w:jc w:val="center"/>
            </w:pPr>
            <w:r>
              <w:t>НЦБ</w:t>
            </w:r>
            <w:r>
              <w:rPr>
                <w:vertAlign w:val="subscript"/>
              </w:rPr>
              <w:t>1.1</w:t>
            </w:r>
            <w:r>
              <w:t xml:space="preserve"> = КЗ</w:t>
            </w:r>
            <w:r>
              <w:rPr>
                <w:vertAlign w:val="subscript"/>
              </w:rPr>
              <w:t>1.1</w:t>
            </w:r>
            <w:r>
              <w:t xml:space="preserve"> *(К</w:t>
            </w:r>
            <w:r>
              <w:rPr>
                <w:vertAlign w:val="subscript"/>
              </w:rPr>
              <w:t>1.1.1</w:t>
            </w:r>
            <w:r>
              <w:t xml:space="preserve"> + К</w:t>
            </w:r>
            <w:r>
              <w:rPr>
                <w:vertAlign w:val="subscript"/>
              </w:rPr>
              <w:t>1.1.2</w:t>
            </w:r>
            <w:r>
              <w:t xml:space="preserve">), </w:t>
            </w:r>
          </w:p>
          <w:p w14:paraId="7AF6FE76" w14:textId="77777777" w:rsidR="00415EC1" w:rsidRDefault="00706A06">
            <w:pPr>
              <w:ind w:left="0" w:hanging="2"/>
            </w:pPr>
            <w:proofErr w:type="gramStart"/>
            <w:r>
              <w:t>где</w:t>
            </w:r>
            <w:proofErr w:type="gramEnd"/>
          </w:p>
          <w:p w14:paraId="708CFF08" w14:textId="77777777" w:rsidR="00415EC1" w:rsidRDefault="00706A06">
            <w:pPr>
              <w:ind w:left="0" w:hanging="2"/>
            </w:pPr>
            <w:r>
              <w:t>КЗ</w:t>
            </w:r>
            <w:r>
              <w:rPr>
                <w:vertAlign w:val="subscript"/>
              </w:rPr>
              <w:t>1.1</w:t>
            </w:r>
            <w:r>
              <w:t xml:space="preserve"> - коэффициент значимости показателя </w:t>
            </w:r>
            <w:r>
              <w:rPr>
                <w:color w:val="000000"/>
                <w:sz w:val="20"/>
                <w:szCs w:val="20"/>
              </w:rPr>
              <w:t>КЗ</w:t>
            </w:r>
            <w:r>
              <w:rPr>
                <w:color w:val="000000"/>
                <w:sz w:val="20"/>
                <w:szCs w:val="20"/>
                <w:vertAlign w:val="subscript"/>
              </w:rPr>
              <w:t>1.1</w:t>
            </w:r>
            <w:r>
              <w:rPr>
                <w:color w:val="000000"/>
                <w:sz w:val="20"/>
                <w:szCs w:val="20"/>
              </w:rPr>
              <w:t xml:space="preserve"> = 0,2</w:t>
            </w:r>
          </w:p>
          <w:p w14:paraId="6C20D402" w14:textId="77777777" w:rsidR="00415EC1" w:rsidRDefault="00706A06">
            <w:pPr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– оценка предложения участника конкурса по i-ому критерию</w:t>
            </w:r>
          </w:p>
        </w:tc>
      </w:tr>
      <w:tr w:rsidR="00415EC1" w14:paraId="40F8E954" w14:textId="77777777">
        <w:trPr>
          <w:trHeight w:val="867"/>
          <w:jc w:val="center"/>
        </w:trPr>
        <w:tc>
          <w:tcPr>
            <w:tcW w:w="775" w:type="dxa"/>
            <w:vMerge w:val="restart"/>
          </w:tcPr>
          <w:p w14:paraId="34E29FDE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5005" w:type="dxa"/>
            <w:vMerge w:val="restart"/>
          </w:tcPr>
          <w:p w14:paraId="751BCE3A" w14:textId="01BBF286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Наличие собственного центра обработки данных (ЦОД) расположенного на территории Российской Федерации, соответствующего техническим требованиям, требованиям информационной лицом – собственником (ЦОД) расположенного на территории Российской Федерации, соответствующего техническим требованиям, требованиям информационной безопасности и гарантирующим возможность его использования для полноценного функционирования Сервиса на территории </w:t>
            </w:r>
            <w:r w:rsidR="005C46C1">
              <w:rPr>
                <w:color w:val="000000"/>
                <w:sz w:val="20"/>
                <w:szCs w:val="20"/>
              </w:rPr>
              <w:t>Калужской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lastRenderedPageBreak/>
              <w:t>области</w:t>
            </w:r>
          </w:p>
          <w:p w14:paraId="46C38B52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14:paraId="56C49331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Подтверждается заверенной копией документа о собственности на центр обработки данных (ЦОД) или заверенной копией соответствующего договора/соглашения с лицом (организацией), имеющим право собственности на центр обработки данных.  Документы должны содержать техническое описание ЦОД, из которого следует, что ЦОД соответствует техническим требованиям, а также должны быть представлены документы (копии документов), подтверждающие соответствие ЦОД требованиям информационной безопасности, предъявляемые к Сервису</w:t>
            </w:r>
          </w:p>
          <w:p w14:paraId="4E4FA6CD" w14:textId="4CFCBF70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В случае если Сервис предполагается размещать на арендуемых мощностях, в документах должно быть указано намерение собственника ЦОД предоставить его в целях функционирования Сервиса на территории К</w:t>
            </w:r>
            <w:r w:rsidR="005C46C1">
              <w:rPr>
                <w:i/>
                <w:color w:val="000000"/>
                <w:sz w:val="20"/>
                <w:szCs w:val="20"/>
              </w:rPr>
              <w:t>алужской</w:t>
            </w:r>
            <w:r>
              <w:rPr>
                <w:i/>
                <w:color w:val="000000"/>
                <w:sz w:val="20"/>
                <w:szCs w:val="20"/>
              </w:rPr>
              <w:t xml:space="preserve"> области</w:t>
            </w:r>
          </w:p>
          <w:p w14:paraId="60BEE4CE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165CA6FA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7B7E8D1F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t>К</w:t>
            </w:r>
            <w:r>
              <w:rPr>
                <w:vertAlign w:val="subscript"/>
              </w:rPr>
              <w:t>1.1.1</w:t>
            </w:r>
            <w:r>
              <w:t xml:space="preserve"> =</w:t>
            </w: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415EC1" w14:paraId="34EF329C" w14:textId="77777777">
        <w:trPr>
          <w:trHeight w:val="867"/>
          <w:jc w:val="center"/>
        </w:trPr>
        <w:tc>
          <w:tcPr>
            <w:tcW w:w="775" w:type="dxa"/>
            <w:vMerge/>
          </w:tcPr>
          <w:p w14:paraId="281C1A27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5005" w:type="dxa"/>
            <w:vMerge/>
          </w:tcPr>
          <w:p w14:paraId="59240D74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5724F953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407DCB5B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t>К</w:t>
            </w:r>
            <w:r>
              <w:rPr>
                <w:vertAlign w:val="subscript"/>
              </w:rPr>
              <w:t>1.1.1</w:t>
            </w:r>
            <w:r>
              <w:t xml:space="preserve"> = 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415EC1" w14:paraId="72744ECE" w14:textId="77777777">
        <w:trPr>
          <w:trHeight w:val="867"/>
          <w:jc w:val="center"/>
        </w:trPr>
        <w:tc>
          <w:tcPr>
            <w:tcW w:w="775" w:type="dxa"/>
            <w:vMerge w:val="restart"/>
          </w:tcPr>
          <w:p w14:paraId="57754843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1.1.2.</w:t>
            </w:r>
          </w:p>
        </w:tc>
        <w:tc>
          <w:tcPr>
            <w:tcW w:w="5005" w:type="dxa"/>
            <w:vMerge w:val="restart"/>
          </w:tcPr>
          <w:p w14:paraId="49621804" w14:textId="2E2A4B46" w:rsidR="00415EC1" w:rsidRDefault="003D78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sdt>
              <w:sdtPr>
                <w:tag w:val="goog_rdk_3"/>
                <w:id w:val="208644234"/>
              </w:sdtPr>
              <w:sdtEndPr/>
              <w:sdtContent>
                <w:sdt>
                  <w:sdtPr>
                    <w:tag w:val="goog_rdk_4"/>
                    <w:id w:val="208644232"/>
                  </w:sdtPr>
                  <w:sdtEndPr/>
                  <w:sdtContent/>
                </w:sdt>
                <w:sdt>
                  <w:sdtPr>
                    <w:tag w:val="goog_rdk_5"/>
                    <w:id w:val="208644233"/>
                  </w:sdtPr>
                  <w:sdtEndPr/>
                  <w:sdtContent/>
                </w:sdt>
                <w:r w:rsidR="00706A06">
                  <w:rPr>
                    <w:color w:val="000000"/>
                    <w:sz w:val="20"/>
                    <w:szCs w:val="20"/>
                  </w:rPr>
                  <w:t xml:space="preserve">Наличие у участника возможности организации защищенного взаимодействия с ЦОД </w:t>
                </w:r>
                <w:r w:rsidR="005C46C1">
                  <w:rPr>
                    <w:color w:val="000000"/>
                    <w:sz w:val="20"/>
                    <w:szCs w:val="20"/>
                  </w:rPr>
                  <w:t>министерства</w:t>
                </w:r>
                <w:r w:rsidR="00706A06">
                  <w:rPr>
                    <w:color w:val="000000"/>
                    <w:sz w:val="20"/>
                    <w:szCs w:val="20"/>
                  </w:rPr>
                  <w:t xml:space="preserve"> здравоохранения по технологии </w:t>
                </w:r>
                <w:proofErr w:type="spellStart"/>
                <w:r w:rsidR="00706A06">
                  <w:rPr>
                    <w:color w:val="000000"/>
                    <w:sz w:val="20"/>
                    <w:szCs w:val="20"/>
                  </w:rPr>
                  <w:t>VepNet</w:t>
                </w:r>
                <w:proofErr w:type="spellEnd"/>
                <w:r w:rsidR="00706A06">
                  <w:rPr>
                    <w:color w:val="000000"/>
                    <w:sz w:val="20"/>
                    <w:szCs w:val="20"/>
                  </w:rPr>
                  <w:t xml:space="preserve"> с достаточной пропускной способностью для одновременной работы с сервисом не менее чем 1500 медицинских работников</w:t>
                </w:r>
              </w:sdtContent>
            </w:sdt>
            <w:sdt>
              <w:sdtPr>
                <w:tag w:val="goog_rdk_6"/>
                <w:id w:val="208644235"/>
                <w:showingPlcHdr/>
              </w:sdtPr>
              <w:sdtEndPr/>
              <w:sdtContent>
                <w:r w:rsidR="00D232BF">
                  <w:t xml:space="preserve">     </w:t>
                </w:r>
              </w:sdtContent>
            </w:sdt>
          </w:p>
          <w:p w14:paraId="53403DF3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i/>
                <w:sz w:val="20"/>
                <w:szCs w:val="20"/>
              </w:rPr>
            </w:pPr>
          </w:p>
          <w:p w14:paraId="62956DB7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Подтверждается декларативным заявлением в свободной форме, на бланке участника, с печатью и подписью уполномоченного лица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199EE88A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004BAE8F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t>К</w:t>
            </w:r>
            <w:r>
              <w:rPr>
                <w:vertAlign w:val="subscript"/>
              </w:rPr>
              <w:t>1.1.2</w:t>
            </w:r>
            <w:r>
              <w:t xml:space="preserve"> </w:t>
            </w:r>
            <w:r>
              <w:rPr>
                <w:color w:val="000000"/>
                <w:sz w:val="20"/>
                <w:szCs w:val="20"/>
              </w:rPr>
              <w:t>= 10</w:t>
            </w:r>
          </w:p>
        </w:tc>
      </w:tr>
      <w:tr w:rsidR="00415EC1" w14:paraId="4139C3B3" w14:textId="77777777">
        <w:trPr>
          <w:trHeight w:val="1509"/>
          <w:jc w:val="center"/>
        </w:trPr>
        <w:tc>
          <w:tcPr>
            <w:tcW w:w="775" w:type="dxa"/>
            <w:vMerge/>
          </w:tcPr>
          <w:p w14:paraId="73003124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5005" w:type="dxa"/>
            <w:vMerge/>
          </w:tcPr>
          <w:p w14:paraId="696A277D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</w:tcBorders>
          </w:tcPr>
          <w:p w14:paraId="2879D887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65747F05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t>К</w:t>
            </w:r>
            <w:r>
              <w:rPr>
                <w:vertAlign w:val="subscript"/>
              </w:rPr>
              <w:t>1.1.2</w:t>
            </w:r>
            <w:r>
              <w:t xml:space="preserve"> </w:t>
            </w:r>
            <w:r>
              <w:rPr>
                <w:color w:val="000000"/>
                <w:sz w:val="20"/>
                <w:szCs w:val="20"/>
              </w:rPr>
              <w:t>= 0</w:t>
            </w:r>
          </w:p>
        </w:tc>
      </w:tr>
      <w:tr w:rsidR="00415EC1" w14:paraId="50346B88" w14:textId="77777777">
        <w:trPr>
          <w:trHeight w:val="557"/>
          <w:jc w:val="center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57E8B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49681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4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Обеспеченность участника конкурса трудовыми ресурсами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E9DF1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</w:p>
          <w:p w14:paraId="336E008A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1E178DBE" w14:textId="77777777" w:rsidR="00415EC1" w:rsidRDefault="00706A06">
            <w:pPr>
              <w:ind w:left="0" w:hanging="2"/>
            </w:pPr>
            <w:proofErr w:type="gramStart"/>
            <w:r>
              <w:t>рассчитывается</w:t>
            </w:r>
            <w:proofErr w:type="gramEnd"/>
            <w:r>
              <w:t xml:space="preserve"> по следующей формуле:</w:t>
            </w:r>
          </w:p>
          <w:p w14:paraId="08A5832D" w14:textId="77777777" w:rsidR="00415EC1" w:rsidRDefault="00415EC1">
            <w:pPr>
              <w:ind w:left="0" w:hanging="2"/>
            </w:pPr>
          </w:p>
          <w:p w14:paraId="50A5FDF5" w14:textId="77777777" w:rsidR="00415EC1" w:rsidRDefault="00706A06">
            <w:pPr>
              <w:ind w:left="0" w:hanging="2"/>
              <w:jc w:val="center"/>
            </w:pPr>
            <w:r>
              <w:t>НЦБ</w:t>
            </w:r>
            <w:r>
              <w:rPr>
                <w:vertAlign w:val="subscript"/>
              </w:rPr>
              <w:t>1.2</w:t>
            </w:r>
            <w:r>
              <w:t xml:space="preserve"> = КЗ</w:t>
            </w:r>
            <w:r>
              <w:rPr>
                <w:vertAlign w:val="subscript"/>
              </w:rPr>
              <w:t>1.2</w:t>
            </w:r>
            <w:r>
              <w:t xml:space="preserve"> * К</w:t>
            </w:r>
            <w:r>
              <w:rPr>
                <w:vertAlign w:val="subscript"/>
              </w:rPr>
              <w:t>1.2.1</w:t>
            </w:r>
            <w:r>
              <w:t xml:space="preserve">, </w:t>
            </w:r>
          </w:p>
          <w:p w14:paraId="0B0C8B14" w14:textId="77777777" w:rsidR="00415EC1" w:rsidRDefault="00706A06">
            <w:pPr>
              <w:ind w:left="0" w:hanging="2"/>
            </w:pPr>
            <w:proofErr w:type="gramStart"/>
            <w:r>
              <w:t>где</w:t>
            </w:r>
            <w:proofErr w:type="gramEnd"/>
          </w:p>
          <w:p w14:paraId="7B404764" w14:textId="77777777" w:rsidR="00415EC1" w:rsidRDefault="00706A06">
            <w:pPr>
              <w:ind w:left="0" w:hanging="2"/>
            </w:pPr>
            <w:r>
              <w:t>КЗ</w:t>
            </w:r>
            <w:r>
              <w:rPr>
                <w:vertAlign w:val="subscript"/>
              </w:rPr>
              <w:t>1.2</w:t>
            </w:r>
            <w:r>
              <w:t xml:space="preserve"> - коэффициент значимости показателя </w:t>
            </w:r>
            <w:r w:rsidR="00371D6C">
              <w:rPr>
                <w:color w:val="000000"/>
                <w:sz w:val="20"/>
                <w:szCs w:val="20"/>
              </w:rPr>
              <w:t>КЗ</w:t>
            </w:r>
            <w:r w:rsidR="00371D6C">
              <w:rPr>
                <w:color w:val="000000"/>
                <w:sz w:val="20"/>
                <w:szCs w:val="20"/>
                <w:vertAlign w:val="subscript"/>
              </w:rPr>
              <w:t>1.</w:t>
            </w:r>
            <w:r w:rsidR="00371D6C" w:rsidRPr="00371D6C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="00371D6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= 0,1</w:t>
            </w:r>
          </w:p>
          <w:p w14:paraId="6BFFD251" w14:textId="77777777" w:rsidR="00415EC1" w:rsidRDefault="00706A06">
            <w:pPr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– оценка предложения участника конкурса по i-ому критерию</w:t>
            </w:r>
          </w:p>
        </w:tc>
      </w:tr>
      <w:tr w:rsidR="00415EC1" w14:paraId="7AEFB0EB" w14:textId="77777777">
        <w:trPr>
          <w:trHeight w:val="729"/>
          <w:jc w:val="center"/>
        </w:trPr>
        <w:tc>
          <w:tcPr>
            <w:tcW w:w="7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0E0EDC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1.2.1</w:t>
            </w:r>
          </w:p>
        </w:tc>
        <w:tc>
          <w:tcPr>
            <w:tcW w:w="50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5CC837" w14:textId="43140E3D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4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Наличие у участника филиала/представительства в городе К</w:t>
            </w:r>
            <w:r w:rsidR="005C46C1">
              <w:rPr>
                <w:color w:val="000000"/>
                <w:sz w:val="20"/>
                <w:szCs w:val="20"/>
              </w:rPr>
              <w:t>алуга</w:t>
            </w:r>
            <w:r>
              <w:rPr>
                <w:color w:val="000000"/>
                <w:sz w:val="20"/>
                <w:szCs w:val="20"/>
              </w:rPr>
              <w:t>, который имеет полномочия по осуществлению деятельности участника.</w:t>
            </w:r>
          </w:p>
          <w:p w14:paraId="5679CBF5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4" w:hanging="2"/>
              <w:jc w:val="both"/>
              <w:rPr>
                <w:i/>
                <w:color w:val="000000"/>
                <w:sz w:val="20"/>
                <w:szCs w:val="20"/>
              </w:rPr>
            </w:pPr>
          </w:p>
          <w:p w14:paraId="19925803" w14:textId="236E8A5D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4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Подтверждается заверенными копиями Устава филиала/представительства и/или Положения о филиале/представительстве участника в г. К</w:t>
            </w:r>
            <w:r w:rsidR="005C46C1">
              <w:rPr>
                <w:i/>
                <w:color w:val="000000"/>
                <w:sz w:val="20"/>
                <w:szCs w:val="20"/>
              </w:rPr>
              <w:t>алуга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7350C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2CCACB8D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right="7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415EC1" w14:paraId="4018D2F9" w14:textId="77777777">
        <w:trPr>
          <w:trHeight w:val="874"/>
          <w:jc w:val="center"/>
        </w:trPr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631943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50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CFCC6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0A252E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</w:tcPr>
          <w:p w14:paraId="134102E5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right="7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415EC1" w14:paraId="6D4A0BD3" w14:textId="77777777">
        <w:trPr>
          <w:trHeight w:val="870"/>
          <w:jc w:val="center"/>
        </w:trPr>
        <w:tc>
          <w:tcPr>
            <w:tcW w:w="775" w:type="dxa"/>
          </w:tcPr>
          <w:p w14:paraId="136274C0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1.3</w:t>
            </w:r>
          </w:p>
        </w:tc>
        <w:tc>
          <w:tcPr>
            <w:tcW w:w="5005" w:type="dxa"/>
          </w:tcPr>
          <w:p w14:paraId="43259881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Квалификация трудовых ресурсов (руководителей и ключевых специалистов), предлагаемых для выполнения работ, оказания услуг</w:t>
            </w:r>
          </w:p>
        </w:tc>
        <w:tc>
          <w:tcPr>
            <w:tcW w:w="2126" w:type="dxa"/>
          </w:tcPr>
          <w:p w14:paraId="145873E5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</w:p>
          <w:p w14:paraId="2062C24E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7C4E0F6" w14:textId="77777777" w:rsidR="00415EC1" w:rsidRDefault="00706A06">
            <w:pPr>
              <w:ind w:left="0" w:hanging="2"/>
            </w:pPr>
            <w:proofErr w:type="gramStart"/>
            <w:r>
              <w:t>рассчитывается</w:t>
            </w:r>
            <w:proofErr w:type="gramEnd"/>
            <w:r>
              <w:t xml:space="preserve"> по следующей формуле:</w:t>
            </w:r>
          </w:p>
          <w:p w14:paraId="26F700CE" w14:textId="77777777" w:rsidR="00415EC1" w:rsidRDefault="00415EC1">
            <w:pPr>
              <w:ind w:left="0" w:hanging="2"/>
            </w:pPr>
          </w:p>
          <w:p w14:paraId="6CE6A497" w14:textId="77777777" w:rsidR="00415EC1" w:rsidRDefault="00706A06">
            <w:pPr>
              <w:ind w:left="0" w:hanging="2"/>
              <w:jc w:val="center"/>
            </w:pPr>
            <w:r>
              <w:t>НЦБ</w:t>
            </w:r>
            <w:r>
              <w:rPr>
                <w:vertAlign w:val="subscript"/>
              </w:rPr>
              <w:t>1.3</w:t>
            </w:r>
            <w:r>
              <w:t xml:space="preserve"> = КЗ</w:t>
            </w:r>
            <w:r>
              <w:rPr>
                <w:vertAlign w:val="subscript"/>
              </w:rPr>
              <w:t>1.3</w:t>
            </w:r>
            <w:r>
              <w:t xml:space="preserve"> * К</w:t>
            </w:r>
            <w:r>
              <w:rPr>
                <w:vertAlign w:val="subscript"/>
              </w:rPr>
              <w:t>1.3.1</w:t>
            </w:r>
            <w:r>
              <w:t xml:space="preserve">, </w:t>
            </w:r>
          </w:p>
          <w:p w14:paraId="6745392D" w14:textId="77777777" w:rsidR="00415EC1" w:rsidRDefault="00706A06">
            <w:pPr>
              <w:ind w:left="0" w:hanging="2"/>
            </w:pPr>
            <w:proofErr w:type="gramStart"/>
            <w:r>
              <w:t>где</w:t>
            </w:r>
            <w:proofErr w:type="gramEnd"/>
          </w:p>
          <w:p w14:paraId="65AF6B28" w14:textId="77777777" w:rsidR="00415EC1" w:rsidRDefault="00706A06">
            <w:pPr>
              <w:ind w:left="0" w:hanging="2"/>
            </w:pPr>
            <w:r>
              <w:t>КЗ</w:t>
            </w:r>
            <w:r>
              <w:rPr>
                <w:vertAlign w:val="subscript"/>
              </w:rPr>
              <w:t>1.3</w:t>
            </w:r>
            <w:r>
              <w:t xml:space="preserve"> - коэффициент значимости показателя </w:t>
            </w:r>
            <w:r>
              <w:rPr>
                <w:color w:val="000000"/>
                <w:sz w:val="20"/>
                <w:szCs w:val="20"/>
              </w:rPr>
              <w:t>КЗ</w:t>
            </w:r>
            <w:r>
              <w:rPr>
                <w:color w:val="000000"/>
                <w:sz w:val="20"/>
                <w:szCs w:val="20"/>
                <w:vertAlign w:val="subscript"/>
              </w:rPr>
              <w:t>1.3</w:t>
            </w:r>
            <w:r>
              <w:rPr>
                <w:color w:val="000000"/>
                <w:sz w:val="20"/>
                <w:szCs w:val="20"/>
              </w:rPr>
              <w:t xml:space="preserve"> = 0,1</w:t>
            </w:r>
          </w:p>
          <w:p w14:paraId="15AEC862" w14:textId="77777777" w:rsidR="00415EC1" w:rsidRDefault="00706A06">
            <w:pPr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– оценка </w:t>
            </w:r>
            <w:r>
              <w:lastRenderedPageBreak/>
              <w:t>предложения участника конкурса по i-ому критерию</w:t>
            </w:r>
          </w:p>
        </w:tc>
      </w:tr>
      <w:tr w:rsidR="00415EC1" w14:paraId="0C9EE8A0" w14:textId="77777777">
        <w:trPr>
          <w:trHeight w:val="2810"/>
          <w:jc w:val="center"/>
        </w:trPr>
        <w:tc>
          <w:tcPr>
            <w:tcW w:w="775" w:type="dxa"/>
          </w:tcPr>
          <w:p w14:paraId="4CB48EA5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1.3.1</w:t>
            </w:r>
          </w:p>
        </w:tc>
        <w:tc>
          <w:tcPr>
            <w:tcW w:w="5005" w:type="dxa"/>
          </w:tcPr>
          <w:p w14:paraId="45D1267C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Наличие у участника в штате квалифицированных специалистов, которые будут привлекаться для оказания услуг.</w:t>
            </w:r>
          </w:p>
          <w:p w14:paraId="03BE3506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5" w:hanging="2"/>
              <w:jc w:val="both"/>
              <w:rPr>
                <w:i/>
                <w:color w:val="000000"/>
                <w:sz w:val="20"/>
                <w:szCs w:val="20"/>
              </w:rPr>
            </w:pPr>
          </w:p>
          <w:p w14:paraId="3304CFB8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5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Подтверждается:</w:t>
            </w:r>
          </w:p>
          <w:p w14:paraId="5AA18395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0" w:right="94" w:hanging="2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i/>
                <w:color w:val="000000"/>
                <w:sz w:val="20"/>
                <w:szCs w:val="20"/>
              </w:rPr>
              <w:t>участник</w:t>
            </w:r>
            <w:proofErr w:type="gramEnd"/>
            <w:r>
              <w:rPr>
                <w:i/>
                <w:color w:val="000000"/>
                <w:sz w:val="20"/>
                <w:szCs w:val="20"/>
              </w:rPr>
              <w:t xml:space="preserve"> прикладывает к заявке дипломы, сертификаты, удостоверения или иные документы о квалификации специалиста, а также подтверждающие документы (справку работодателя или иной документ) о нахождении на протяжении не менее 6 месяцев до момента</w:t>
            </w:r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</w:rPr>
              <w:t>объявления конкурса специалиста в штате участника конкурса)</w:t>
            </w:r>
          </w:p>
        </w:tc>
        <w:tc>
          <w:tcPr>
            <w:tcW w:w="2126" w:type="dxa"/>
          </w:tcPr>
          <w:p w14:paraId="0141DEBF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Указывается количество (цифрами и прописью), человек</w:t>
            </w:r>
          </w:p>
        </w:tc>
        <w:tc>
          <w:tcPr>
            <w:tcW w:w="2268" w:type="dxa"/>
          </w:tcPr>
          <w:p w14:paraId="570B0347" w14:textId="77777777" w:rsidR="00415EC1" w:rsidRDefault="00706A06">
            <w:pPr>
              <w:ind w:left="0" w:hanging="2"/>
              <w:jc w:val="center"/>
            </w:pPr>
            <w:r>
              <w:t>К</w:t>
            </w:r>
            <w:r>
              <w:rPr>
                <w:vertAlign w:val="subscript"/>
              </w:rPr>
              <w:t>1.3.1</w:t>
            </w:r>
            <w:r>
              <w:t xml:space="preserve"> = (</w:t>
            </w: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proofErr w:type="gramStart"/>
            <w:r>
              <w:rPr>
                <w:vertAlign w:val="subscript"/>
              </w:rPr>
              <w:t>max</w:t>
            </w:r>
            <w:proofErr w:type="spellEnd"/>
            <w:r>
              <w:t>)*</w:t>
            </w:r>
            <w:proofErr w:type="gramEnd"/>
            <w:r>
              <w:t xml:space="preserve">10, </w:t>
            </w:r>
          </w:p>
          <w:p w14:paraId="5C8995FB" w14:textId="77777777" w:rsidR="00415EC1" w:rsidRDefault="00706A06">
            <w:pPr>
              <w:ind w:left="0" w:hanging="2"/>
            </w:pPr>
            <w:proofErr w:type="gramStart"/>
            <w:r>
              <w:t>где</w:t>
            </w:r>
            <w:proofErr w:type="gramEnd"/>
          </w:p>
          <w:p w14:paraId="254BA5A9" w14:textId="77777777" w:rsidR="00415EC1" w:rsidRDefault="00706A06">
            <w:pPr>
              <w:ind w:left="0" w:hanging="2"/>
            </w:pP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– предложение участника закупки, заявка (предложение) которого оценивается;</w:t>
            </w:r>
          </w:p>
          <w:p w14:paraId="621F1850" w14:textId="77777777" w:rsidR="00415EC1" w:rsidRDefault="00706A06">
            <w:pPr>
              <w:ind w:left="0" w:hanging="2"/>
            </w:pPr>
            <w:proofErr w:type="spellStart"/>
            <w:r>
              <w:t>К</w:t>
            </w:r>
            <w:r>
              <w:rPr>
                <w:vertAlign w:val="subscript"/>
              </w:rPr>
              <w:t>max</w:t>
            </w:r>
            <w:proofErr w:type="spellEnd"/>
            <w:r>
              <w:t xml:space="preserve"> – максимальное предложение из предложений по показателю, сделанных участниками закупки.</w:t>
            </w:r>
          </w:p>
          <w:p w14:paraId="5DF49FAF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9" w:line="240" w:lineRule="auto"/>
              <w:ind w:left="0" w:right="7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5EC1" w14:paraId="1D217F14" w14:textId="77777777">
        <w:trPr>
          <w:trHeight w:val="431"/>
          <w:jc w:val="center"/>
        </w:trPr>
        <w:tc>
          <w:tcPr>
            <w:tcW w:w="775" w:type="dxa"/>
          </w:tcPr>
          <w:p w14:paraId="474EF2C1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5005" w:type="dxa"/>
          </w:tcPr>
          <w:p w14:paraId="3AC3AB88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0" w:right="94" w:hanging="2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Опыт участника по успешной поставке товара, выполнению работ, оказанию услуг сопоставимого характера и объема</w:t>
            </w:r>
          </w:p>
        </w:tc>
        <w:tc>
          <w:tcPr>
            <w:tcW w:w="2126" w:type="dxa"/>
          </w:tcPr>
          <w:p w14:paraId="7F985CF0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</w:p>
          <w:p w14:paraId="13326FE8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0FBCF8E" w14:textId="77777777" w:rsidR="00415EC1" w:rsidRDefault="00706A06">
            <w:pPr>
              <w:ind w:left="0" w:hanging="2"/>
            </w:pPr>
            <w:proofErr w:type="gramStart"/>
            <w:r>
              <w:t>рассчитывается</w:t>
            </w:r>
            <w:proofErr w:type="gramEnd"/>
            <w:r>
              <w:t xml:space="preserve"> по следующей формуле:</w:t>
            </w:r>
          </w:p>
          <w:p w14:paraId="27563DE0" w14:textId="77777777" w:rsidR="00415EC1" w:rsidRDefault="00415EC1">
            <w:pPr>
              <w:ind w:left="0" w:hanging="2"/>
            </w:pPr>
          </w:p>
          <w:p w14:paraId="32907233" w14:textId="77777777" w:rsidR="00415EC1" w:rsidRDefault="00706A06">
            <w:pPr>
              <w:ind w:left="0" w:hanging="2"/>
              <w:jc w:val="center"/>
            </w:pPr>
            <w:r>
              <w:t>НЦБ</w:t>
            </w:r>
            <w:r>
              <w:rPr>
                <w:vertAlign w:val="subscript"/>
              </w:rPr>
              <w:t>1.4</w:t>
            </w:r>
            <w:r>
              <w:t xml:space="preserve"> = КЗ</w:t>
            </w:r>
            <w:r>
              <w:rPr>
                <w:vertAlign w:val="subscript"/>
              </w:rPr>
              <w:t>1.4</w:t>
            </w:r>
            <w:r>
              <w:t xml:space="preserve"> *(К</w:t>
            </w:r>
            <w:r>
              <w:rPr>
                <w:vertAlign w:val="subscript"/>
              </w:rPr>
              <w:t>1.4.1</w:t>
            </w:r>
            <w:r>
              <w:t xml:space="preserve"> + К</w:t>
            </w:r>
            <w:r>
              <w:rPr>
                <w:vertAlign w:val="subscript"/>
              </w:rPr>
              <w:t>1.4.2</w:t>
            </w:r>
            <w:r>
              <w:t>+ К</w:t>
            </w:r>
            <w:r>
              <w:rPr>
                <w:vertAlign w:val="subscript"/>
              </w:rPr>
              <w:t>1.4.3</w:t>
            </w:r>
            <w:r>
              <w:t>+ К</w:t>
            </w:r>
            <w:r>
              <w:rPr>
                <w:vertAlign w:val="subscript"/>
              </w:rPr>
              <w:t>1.4.4</w:t>
            </w:r>
            <w:r>
              <w:t xml:space="preserve">), </w:t>
            </w:r>
          </w:p>
          <w:p w14:paraId="6A79CE5D" w14:textId="77777777" w:rsidR="00415EC1" w:rsidRDefault="00706A06">
            <w:pPr>
              <w:ind w:left="0" w:hanging="2"/>
            </w:pPr>
            <w:proofErr w:type="gramStart"/>
            <w:r>
              <w:t>где</w:t>
            </w:r>
            <w:proofErr w:type="gramEnd"/>
          </w:p>
          <w:p w14:paraId="5DEEBCB2" w14:textId="77777777" w:rsidR="00415EC1" w:rsidRDefault="00706A06">
            <w:pPr>
              <w:ind w:left="0" w:hanging="2"/>
            </w:pPr>
            <w:r>
              <w:t>КЗ</w:t>
            </w:r>
            <w:r>
              <w:rPr>
                <w:vertAlign w:val="subscript"/>
              </w:rPr>
              <w:t>1.4</w:t>
            </w:r>
            <w:r>
              <w:t xml:space="preserve"> - коэффициент значимости показателя </w:t>
            </w:r>
            <w:r>
              <w:rPr>
                <w:color w:val="000000"/>
                <w:sz w:val="20"/>
                <w:szCs w:val="20"/>
              </w:rPr>
              <w:t>КЗ</w:t>
            </w:r>
            <w:r>
              <w:rPr>
                <w:color w:val="000000"/>
                <w:sz w:val="20"/>
                <w:szCs w:val="20"/>
                <w:vertAlign w:val="subscript"/>
              </w:rPr>
              <w:t>1.4</w:t>
            </w:r>
            <w:r>
              <w:rPr>
                <w:color w:val="000000"/>
                <w:sz w:val="20"/>
                <w:szCs w:val="20"/>
              </w:rPr>
              <w:t xml:space="preserve"> = 0,6</w:t>
            </w:r>
            <w:r>
              <w:t xml:space="preserve"> </w:t>
            </w:r>
          </w:p>
          <w:p w14:paraId="2AC9DC9F" w14:textId="77777777" w:rsidR="00415EC1" w:rsidRDefault="00706A06">
            <w:pPr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– оценка предложения участника конкурса по i-ому критерию</w:t>
            </w:r>
          </w:p>
        </w:tc>
      </w:tr>
      <w:tr w:rsidR="00415EC1" w14:paraId="57C687FA" w14:textId="77777777">
        <w:trPr>
          <w:trHeight w:val="7449"/>
          <w:jc w:val="center"/>
        </w:trPr>
        <w:tc>
          <w:tcPr>
            <w:tcW w:w="775" w:type="dxa"/>
          </w:tcPr>
          <w:p w14:paraId="2914E866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1.4.1</w:t>
            </w:r>
          </w:p>
        </w:tc>
        <w:tc>
          <w:tcPr>
            <w:tcW w:w="5005" w:type="dxa"/>
          </w:tcPr>
          <w:p w14:paraId="22246B7F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у Участника опыта внедрения аналогичного сервиса на уровне субъекта (субъектов) Российской Федерации на стадии промышленной эксплуатации. </w:t>
            </w:r>
          </w:p>
          <w:p w14:paraId="6A3CA3D4" w14:textId="77777777" w:rsidR="00415EC1" w:rsidRDefault="00415EC1">
            <w:pPr>
              <w:ind w:left="0" w:right="96" w:hanging="2"/>
              <w:jc w:val="both"/>
              <w:rPr>
                <w:sz w:val="20"/>
                <w:szCs w:val="20"/>
              </w:rPr>
            </w:pPr>
          </w:p>
          <w:p w14:paraId="3365DACD" w14:textId="77777777" w:rsidR="00415EC1" w:rsidRDefault="00706A06">
            <w:pPr>
              <w:spacing w:before="1"/>
              <w:ind w:left="0" w:right="94" w:hanging="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Подтверждается предоставлением </w:t>
            </w:r>
            <w:proofErr w:type="gramStart"/>
            <w:r>
              <w:rPr>
                <w:i/>
                <w:sz w:val="20"/>
                <w:szCs w:val="20"/>
              </w:rPr>
              <w:t>участником  следующих</w:t>
            </w:r>
            <w:proofErr w:type="gramEnd"/>
            <w:r>
              <w:rPr>
                <w:i/>
                <w:sz w:val="20"/>
                <w:szCs w:val="20"/>
              </w:rPr>
              <w:t xml:space="preserve"> документов:</w:t>
            </w:r>
          </w:p>
          <w:p w14:paraId="6587BBB1" w14:textId="77777777" w:rsidR="00415EC1" w:rsidRDefault="00706A06" w:rsidP="00D232BF">
            <w:pPr>
              <w:spacing w:before="1"/>
              <w:ind w:left="0" w:right="94" w:hanging="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-заверенной копии договора/контракта/соглашения участника с наделенным соответствующими полномочиями органом государственной власти субъекта РФ (или администрацией субъекта РФ, или уполномоченной организацией), на территории которого был внедрен и эксплуатируется региональный сервис по выполнению функций, сопоставимых с объемом и составом работ и услуг, предусмотренных приложением №1 к Проекту Договора  (приложение №5 конкурсной документации) </w:t>
            </w:r>
            <w:sdt>
              <w:sdtPr>
                <w:tag w:val="goog_rdk_7"/>
                <w:id w:val="208644238"/>
              </w:sdtPr>
              <w:sdtEndPr/>
              <w:sdtContent>
                <w:sdt>
                  <w:sdtPr>
                    <w:tag w:val="goog_rdk_8"/>
                    <w:id w:val="208644236"/>
                  </w:sdtPr>
                  <w:sdtEndPr/>
                  <w:sdtContent/>
                </w:sdt>
              </w:sdtContent>
            </w:sdt>
            <w:r>
              <w:rPr>
                <w:i/>
                <w:sz w:val="20"/>
                <w:szCs w:val="20"/>
              </w:rPr>
              <w:t>или иные документы подтверждающие выполнение обязательств.</w:t>
            </w:r>
          </w:p>
          <w:p w14:paraId="2338719C" w14:textId="77777777" w:rsidR="00415EC1" w:rsidRDefault="003D78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color w:val="000000"/>
                <w:sz w:val="20"/>
                <w:szCs w:val="20"/>
              </w:rPr>
            </w:pPr>
            <w:sdt>
              <w:sdtPr>
                <w:tag w:val="goog_rdk_14"/>
                <w:id w:val="208644242"/>
              </w:sdtPr>
              <w:sdtEndPr/>
              <w:sdtContent>
                <w:sdt>
                  <w:sdtPr>
                    <w:tag w:val="goog_rdk_11"/>
                    <w:id w:val="208644241"/>
                  </w:sdtPr>
                  <w:sdtEndPr/>
                  <w:sdtContent>
                    <w:sdt>
                      <w:sdtPr>
                        <w:tag w:val="goog_rdk_12"/>
                        <w:id w:val="208644239"/>
                      </w:sdtPr>
                      <w:sdtEndPr/>
                      <w:sdtContent/>
                    </w:sdt>
                  </w:sdtContent>
                </w:sdt>
              </w:sdtContent>
            </w:sdt>
          </w:p>
        </w:tc>
        <w:tc>
          <w:tcPr>
            <w:tcW w:w="2126" w:type="dxa"/>
          </w:tcPr>
          <w:p w14:paraId="476B2E43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Указывается количество субъектов РФ (цифрами и прописью), единиц</w:t>
            </w:r>
          </w:p>
          <w:p w14:paraId="75DA89D7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5BE70493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48A764D4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58D3E24B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539D49D0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54257FFC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3DABD511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0419C3F2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6B7EDB6D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7CB4CD7E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3F3C665D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0B2FE6EA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47BA4C6A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51125B32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48415B17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0E50579A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3B3D650B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3D5A3661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48E509D8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15B77ECF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3B888EC9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00DA88B8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ABBAA32" w14:textId="77777777" w:rsidR="00415EC1" w:rsidRDefault="00706A06">
            <w:pPr>
              <w:ind w:left="0" w:hanging="2"/>
              <w:jc w:val="center"/>
            </w:pPr>
            <w:r>
              <w:t>К</w:t>
            </w:r>
            <w:r>
              <w:rPr>
                <w:vertAlign w:val="subscript"/>
              </w:rPr>
              <w:t>1.4.1</w:t>
            </w:r>
            <w:r>
              <w:t xml:space="preserve"> = (</w:t>
            </w: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proofErr w:type="gramStart"/>
            <w:r>
              <w:rPr>
                <w:vertAlign w:val="subscript"/>
              </w:rPr>
              <w:t>max</w:t>
            </w:r>
            <w:proofErr w:type="spellEnd"/>
            <w:r>
              <w:t>)*</w:t>
            </w:r>
            <w:proofErr w:type="gramEnd"/>
            <w:r>
              <w:t xml:space="preserve">10, </w:t>
            </w:r>
          </w:p>
          <w:p w14:paraId="6C7D3893" w14:textId="77777777" w:rsidR="00415EC1" w:rsidRDefault="00706A06">
            <w:pPr>
              <w:ind w:left="0" w:hanging="2"/>
            </w:pPr>
            <w:proofErr w:type="gramStart"/>
            <w:r>
              <w:t>где</w:t>
            </w:r>
            <w:proofErr w:type="gramEnd"/>
          </w:p>
          <w:p w14:paraId="1AF040BD" w14:textId="77777777" w:rsidR="00415EC1" w:rsidRDefault="00706A06">
            <w:pPr>
              <w:ind w:left="0" w:hanging="2"/>
            </w:pP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– предложение участника закупки, заявка (предложение) которого оценивается;</w:t>
            </w:r>
          </w:p>
          <w:p w14:paraId="0DF04457" w14:textId="77777777" w:rsidR="00415EC1" w:rsidRDefault="00706A06">
            <w:pPr>
              <w:ind w:left="0" w:hanging="2"/>
            </w:pPr>
            <w:proofErr w:type="spellStart"/>
            <w:r>
              <w:t>К</w:t>
            </w:r>
            <w:r>
              <w:rPr>
                <w:vertAlign w:val="subscript"/>
              </w:rPr>
              <w:t>max</w:t>
            </w:r>
            <w:proofErr w:type="spellEnd"/>
            <w:r>
              <w:t xml:space="preserve"> – максимальное предложение из предложений по показателю, сделанных участниками закупки.</w:t>
            </w:r>
          </w:p>
          <w:p w14:paraId="557A817D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5EC1" w14:paraId="1581EDAE" w14:textId="77777777">
        <w:trPr>
          <w:trHeight w:val="1310"/>
          <w:jc w:val="center"/>
        </w:trPr>
        <w:tc>
          <w:tcPr>
            <w:tcW w:w="775" w:type="dxa"/>
            <w:vMerge w:val="restart"/>
          </w:tcPr>
          <w:p w14:paraId="765B6D6A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1.4.2</w:t>
            </w:r>
          </w:p>
        </w:tc>
        <w:tc>
          <w:tcPr>
            <w:tcW w:w="5005" w:type="dxa"/>
            <w:vMerge w:val="restart"/>
          </w:tcPr>
          <w:p w14:paraId="2C81756B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у Участника программного обеспечения, включенного в Единый реестр российских программ для электронных вычислительных машин и баз данных, соответствующего Техническим требованиям, утвержденным Приложением №1 к Проекту Договора.</w:t>
            </w:r>
          </w:p>
          <w:p w14:paraId="7D8251B9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jc w:val="both"/>
              <w:rPr>
                <w:sz w:val="20"/>
                <w:szCs w:val="20"/>
              </w:rPr>
            </w:pPr>
          </w:p>
          <w:p w14:paraId="0B862DD5" w14:textId="77777777" w:rsidR="00415EC1" w:rsidRDefault="00706A06">
            <w:pPr>
              <w:spacing w:before="1"/>
              <w:ind w:left="0" w:right="94" w:hanging="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Подтверждается на основании представленных </w:t>
            </w:r>
            <w:proofErr w:type="gramStart"/>
            <w:r>
              <w:rPr>
                <w:i/>
                <w:sz w:val="20"/>
                <w:szCs w:val="20"/>
              </w:rPr>
              <w:t>участником  совокупности</w:t>
            </w:r>
            <w:proofErr w:type="gramEnd"/>
            <w:r>
              <w:rPr>
                <w:i/>
                <w:sz w:val="20"/>
                <w:szCs w:val="20"/>
              </w:rPr>
              <w:t xml:space="preserve"> документов (заверенных копий):</w:t>
            </w:r>
          </w:p>
          <w:p w14:paraId="3598EF2A" w14:textId="77777777" w:rsidR="00415EC1" w:rsidRDefault="00706A06">
            <w:pPr>
              <w:spacing w:before="1"/>
              <w:ind w:left="0" w:right="94" w:hanging="2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-свидетельства о праве на программное обеспечение либо заверенной копии соответствующего лицензионного договора с правообладателем;</w:t>
            </w:r>
          </w:p>
          <w:p w14:paraId="471BED3B" w14:textId="77777777" w:rsidR="00415EC1" w:rsidRDefault="00706A06">
            <w:pPr>
              <w:spacing w:before="1"/>
              <w:ind w:left="0" w:right="94" w:hanging="2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сведений о дате и номере включения программного обеспечения в Единый реестр российских программ для электронных вычислительных машин и баз данных;</w:t>
            </w:r>
          </w:p>
          <w:p w14:paraId="1568DB82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технической документацией программного обеспечения, приложенной к </w:t>
            </w:r>
            <w:proofErr w:type="gramStart"/>
            <w:r>
              <w:rPr>
                <w:i/>
                <w:sz w:val="20"/>
                <w:szCs w:val="20"/>
              </w:rPr>
              <w:t>заявке  при</w:t>
            </w:r>
            <w:proofErr w:type="gramEnd"/>
            <w:r>
              <w:rPr>
                <w:i/>
                <w:sz w:val="20"/>
                <w:szCs w:val="20"/>
              </w:rPr>
              <w:t xml:space="preserve"> регистрации программного обеспечения в Едином реестре российских программ для электронных вычислительных машин и баз данных.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72B9D35B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5DEE2EB0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t>К</w:t>
            </w:r>
            <w:r>
              <w:rPr>
                <w:vertAlign w:val="subscript"/>
              </w:rPr>
              <w:t xml:space="preserve">1.4.2 </w:t>
            </w:r>
            <w:r>
              <w:rPr>
                <w:color w:val="000000"/>
                <w:sz w:val="20"/>
                <w:szCs w:val="20"/>
              </w:rPr>
              <w:t>= 10</w:t>
            </w:r>
          </w:p>
        </w:tc>
      </w:tr>
      <w:tr w:rsidR="00415EC1" w14:paraId="47CFC2DB" w14:textId="77777777">
        <w:trPr>
          <w:trHeight w:val="4212"/>
          <w:jc w:val="center"/>
        </w:trPr>
        <w:tc>
          <w:tcPr>
            <w:tcW w:w="775" w:type="dxa"/>
            <w:vMerge/>
          </w:tcPr>
          <w:p w14:paraId="3487FA96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5005" w:type="dxa"/>
            <w:vMerge/>
          </w:tcPr>
          <w:p w14:paraId="5FA5262E" w14:textId="77777777" w:rsidR="00415EC1" w:rsidRDefault="00415EC1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</w:tcBorders>
          </w:tcPr>
          <w:p w14:paraId="5DB69CCF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41AA92D5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t>К</w:t>
            </w:r>
            <w:r>
              <w:rPr>
                <w:vertAlign w:val="subscript"/>
              </w:rPr>
              <w:t xml:space="preserve">1.4.2 </w:t>
            </w:r>
            <w:r>
              <w:rPr>
                <w:color w:val="000000"/>
                <w:sz w:val="20"/>
                <w:szCs w:val="20"/>
              </w:rPr>
              <w:t>= 0</w:t>
            </w:r>
          </w:p>
        </w:tc>
      </w:tr>
      <w:tr w:rsidR="00415EC1" w14:paraId="340F076C" w14:textId="77777777">
        <w:trPr>
          <w:trHeight w:val="7867"/>
          <w:jc w:val="center"/>
        </w:trPr>
        <w:tc>
          <w:tcPr>
            <w:tcW w:w="775" w:type="dxa"/>
          </w:tcPr>
          <w:p w14:paraId="08731E5C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1.4.3</w:t>
            </w:r>
          </w:p>
        </w:tc>
        <w:tc>
          <w:tcPr>
            <w:tcW w:w="5005" w:type="dxa"/>
          </w:tcPr>
          <w:p w14:paraId="436057E2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опыта проведения работ по интеграции программного обеспечения Участника с медицинскими информационными системами государственных медицинских организаций, государственными информационными системами: 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(ЕСИА), Единая государственная информационная система в сфере здравоохранения» (ЕГИСЗ)</w:t>
            </w:r>
          </w:p>
          <w:p w14:paraId="6218563C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</w:p>
          <w:p w14:paraId="5AB13388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Подтверждается декларативным заявлением в свободной форме, на бланке Участника, с печатью и подписью уполномоченного лица с указанием наименования медицинской информационной системы и разработчика, с указанием контактных данных лиц (организация, должность, ФИО, адрес электронной почты и номер телефона), имеющих соответствующие полномочия для подтверждения декларируемой Участником информации. </w:t>
            </w:r>
          </w:p>
          <w:p w14:paraId="5B12CC49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</w:p>
          <w:p w14:paraId="7B33EB3A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Подтверждается декларативным заявлением в свободной форме, на бланке Участника, с печатью и подписью уполномоченного лица с указанием наименования государственной информационной системы, с приложением копий документов для подтверждения декларируемой Участником информации</w:t>
            </w:r>
          </w:p>
          <w:p w14:paraId="11D400B1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</w:p>
          <w:p w14:paraId="0D2B3A14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color w:val="00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Предоставляется отдельно на каждую информационную систему</w:t>
            </w:r>
          </w:p>
        </w:tc>
        <w:tc>
          <w:tcPr>
            <w:tcW w:w="2126" w:type="dxa"/>
          </w:tcPr>
          <w:p w14:paraId="4E5FD872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Указывается количество систем (цифрами и прописью), единиц</w:t>
            </w:r>
          </w:p>
        </w:tc>
        <w:tc>
          <w:tcPr>
            <w:tcW w:w="2268" w:type="dxa"/>
          </w:tcPr>
          <w:p w14:paraId="4DFF7CAF" w14:textId="77777777" w:rsidR="00415EC1" w:rsidRDefault="00706A06">
            <w:pPr>
              <w:ind w:left="0" w:hanging="2"/>
              <w:jc w:val="center"/>
            </w:pPr>
            <w:r>
              <w:t>К</w:t>
            </w:r>
            <w:r>
              <w:rPr>
                <w:vertAlign w:val="subscript"/>
              </w:rPr>
              <w:t>1.4.3</w:t>
            </w:r>
            <w:r>
              <w:t xml:space="preserve"> = (</w:t>
            </w: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proofErr w:type="gramStart"/>
            <w:r>
              <w:rPr>
                <w:vertAlign w:val="subscript"/>
              </w:rPr>
              <w:t>max</w:t>
            </w:r>
            <w:proofErr w:type="spellEnd"/>
            <w:r>
              <w:t>)*</w:t>
            </w:r>
            <w:proofErr w:type="gramEnd"/>
            <w:r>
              <w:t xml:space="preserve">10, </w:t>
            </w:r>
          </w:p>
          <w:p w14:paraId="5D5F154C" w14:textId="77777777" w:rsidR="00415EC1" w:rsidRDefault="00706A06">
            <w:pPr>
              <w:ind w:left="0" w:hanging="2"/>
            </w:pPr>
            <w:proofErr w:type="gramStart"/>
            <w:r>
              <w:t>где</w:t>
            </w:r>
            <w:proofErr w:type="gramEnd"/>
          </w:p>
          <w:p w14:paraId="23C0E8A4" w14:textId="77777777" w:rsidR="00415EC1" w:rsidRDefault="00706A06">
            <w:pPr>
              <w:ind w:left="0" w:hanging="2"/>
            </w:pP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– предложение участника закупки, заявка (предложение) которого оценивается;</w:t>
            </w:r>
          </w:p>
          <w:p w14:paraId="3AA9A1DD" w14:textId="77777777" w:rsidR="00415EC1" w:rsidRDefault="00706A06">
            <w:pPr>
              <w:ind w:left="0" w:hanging="2"/>
            </w:pPr>
            <w:proofErr w:type="spellStart"/>
            <w:r>
              <w:t>К</w:t>
            </w:r>
            <w:r>
              <w:rPr>
                <w:vertAlign w:val="subscript"/>
              </w:rPr>
              <w:t>max</w:t>
            </w:r>
            <w:proofErr w:type="spellEnd"/>
            <w:r>
              <w:t xml:space="preserve"> – максимальное предложение из предложений по показателю, сделанных участниками закупки.</w:t>
            </w:r>
          </w:p>
          <w:p w14:paraId="18B35D4D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5EC1" w14:paraId="7E14E92C" w14:textId="77777777">
        <w:trPr>
          <w:trHeight w:val="3542"/>
          <w:jc w:val="center"/>
        </w:trPr>
        <w:tc>
          <w:tcPr>
            <w:tcW w:w="775" w:type="dxa"/>
          </w:tcPr>
          <w:p w14:paraId="3F9C99C5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1.4.4</w:t>
            </w:r>
          </w:p>
        </w:tc>
        <w:tc>
          <w:tcPr>
            <w:tcW w:w="5005" w:type="dxa"/>
          </w:tcPr>
          <w:p w14:paraId="75C3E4BE" w14:textId="77777777" w:rsidR="00415EC1" w:rsidRDefault="00706A06">
            <w:pPr>
              <w:ind w:left="0" w:right="96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опыта проведения работ по интеграции программного обеспечения Участника с информационными системами аптечных организаций </w:t>
            </w:r>
          </w:p>
          <w:p w14:paraId="772B467B" w14:textId="77777777" w:rsidR="00415EC1" w:rsidRDefault="00415EC1">
            <w:pPr>
              <w:ind w:left="0" w:right="96" w:hanging="2"/>
              <w:jc w:val="both"/>
              <w:rPr>
                <w:sz w:val="20"/>
                <w:szCs w:val="20"/>
              </w:rPr>
            </w:pPr>
          </w:p>
          <w:p w14:paraId="523BC775" w14:textId="77777777" w:rsidR="00415EC1" w:rsidRDefault="00706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color w:val="00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Подтверждается декларативным заявлением в свободной форме, на бланке Участника, с печатью и подписью уполномоченного лица с указанием информационной системы (информационных системам) аптечных организаций с указанием контактных данных лиц (организация, должность, ФИО, адрес электронной почты и номер телефона), имеющих соответствующие полномочия для подтверждения декларируемой Участником информации.</w:t>
            </w:r>
          </w:p>
        </w:tc>
        <w:tc>
          <w:tcPr>
            <w:tcW w:w="2126" w:type="dxa"/>
          </w:tcPr>
          <w:p w14:paraId="5A5FA733" w14:textId="77777777" w:rsidR="00415EC1" w:rsidRDefault="00706A06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Указывается количество систем (цифрами и прописью), единиц</w:t>
            </w:r>
          </w:p>
        </w:tc>
        <w:tc>
          <w:tcPr>
            <w:tcW w:w="2268" w:type="dxa"/>
          </w:tcPr>
          <w:p w14:paraId="229E253F" w14:textId="77777777" w:rsidR="00415EC1" w:rsidRDefault="00706A06">
            <w:pPr>
              <w:ind w:left="0" w:hanging="2"/>
              <w:jc w:val="center"/>
            </w:pPr>
            <w:r>
              <w:t>К</w:t>
            </w:r>
            <w:r>
              <w:rPr>
                <w:vertAlign w:val="subscript"/>
              </w:rPr>
              <w:t>1.4.4</w:t>
            </w:r>
            <w:r>
              <w:t xml:space="preserve"> = (</w:t>
            </w: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proofErr w:type="gramStart"/>
            <w:r>
              <w:rPr>
                <w:vertAlign w:val="subscript"/>
              </w:rPr>
              <w:t>max</w:t>
            </w:r>
            <w:proofErr w:type="spellEnd"/>
            <w:r>
              <w:t>)*</w:t>
            </w:r>
            <w:proofErr w:type="gramEnd"/>
            <w:r>
              <w:t xml:space="preserve">10, </w:t>
            </w:r>
          </w:p>
          <w:p w14:paraId="2807B3EF" w14:textId="77777777" w:rsidR="00415EC1" w:rsidRDefault="00706A06">
            <w:pPr>
              <w:ind w:left="0" w:hanging="2"/>
            </w:pPr>
            <w:proofErr w:type="gramStart"/>
            <w:r>
              <w:t>где</w:t>
            </w:r>
            <w:proofErr w:type="gramEnd"/>
          </w:p>
          <w:p w14:paraId="4A8EADB1" w14:textId="77777777" w:rsidR="00415EC1" w:rsidRDefault="00706A06">
            <w:pPr>
              <w:ind w:left="0" w:hanging="2"/>
            </w:pPr>
            <w:proofErr w:type="spellStart"/>
            <w:r>
              <w:t>К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– предложение участника закупки, заявка (предложение) которого оценивается;</w:t>
            </w:r>
          </w:p>
          <w:p w14:paraId="5EAA3F48" w14:textId="77777777" w:rsidR="00415EC1" w:rsidRDefault="00706A06">
            <w:pPr>
              <w:ind w:left="0" w:hanging="2"/>
            </w:pPr>
            <w:proofErr w:type="spellStart"/>
            <w:r>
              <w:t>К</w:t>
            </w:r>
            <w:r>
              <w:rPr>
                <w:vertAlign w:val="subscript"/>
              </w:rPr>
              <w:t>max</w:t>
            </w:r>
            <w:proofErr w:type="spellEnd"/>
            <w:r>
              <w:t xml:space="preserve"> – максимальное предложение из предложений по показателю, сделанных участниками закупки.</w:t>
            </w:r>
          </w:p>
          <w:p w14:paraId="444AA125" w14:textId="77777777" w:rsidR="00415EC1" w:rsidRDefault="00415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bookmarkStart w:id="0" w:name="_GoBack"/>
        <w:bookmarkEnd w:id="0"/>
      </w:tr>
      <w:tr w:rsidR="0056181C" w14:paraId="5B8FEC5B" w14:textId="77777777">
        <w:trPr>
          <w:trHeight w:val="3542"/>
          <w:jc w:val="center"/>
        </w:trPr>
        <w:tc>
          <w:tcPr>
            <w:tcW w:w="775" w:type="dxa"/>
          </w:tcPr>
          <w:p w14:paraId="0F97687C" w14:textId="64D3CA08" w:rsidR="0056181C" w:rsidRDefault="00561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1.5.</w:t>
            </w:r>
          </w:p>
        </w:tc>
        <w:tc>
          <w:tcPr>
            <w:tcW w:w="5005" w:type="dxa"/>
          </w:tcPr>
          <w:p w14:paraId="3E900403" w14:textId="00BDCF40" w:rsidR="0056181C" w:rsidRDefault="0056181C">
            <w:pPr>
              <w:ind w:left="0" w:right="96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ввода в </w:t>
            </w:r>
            <w:r w:rsidR="003D71A0">
              <w:rPr>
                <w:sz w:val="20"/>
                <w:szCs w:val="20"/>
              </w:rPr>
              <w:t>опытную</w:t>
            </w:r>
            <w:r>
              <w:rPr>
                <w:sz w:val="20"/>
                <w:szCs w:val="20"/>
              </w:rPr>
              <w:t xml:space="preserve"> эксплуатацию </w:t>
            </w:r>
            <w:r w:rsidR="003D71A0">
              <w:rPr>
                <w:sz w:val="20"/>
                <w:szCs w:val="20"/>
              </w:rPr>
              <w:t xml:space="preserve">регионального </w:t>
            </w:r>
            <w:proofErr w:type="gramStart"/>
            <w:r w:rsidR="003D71A0" w:rsidRPr="003D71A0">
              <w:rPr>
                <w:sz w:val="20"/>
                <w:szCs w:val="20"/>
              </w:rPr>
              <w:t xml:space="preserve">сервиса </w:t>
            </w:r>
            <w:r w:rsidRPr="003D71A0">
              <w:rPr>
                <w:sz w:val="20"/>
                <w:szCs w:val="20"/>
              </w:rPr>
              <w:t xml:space="preserve"> </w:t>
            </w:r>
            <w:r w:rsidR="003D71A0" w:rsidRPr="003D71A0">
              <w:rPr>
                <w:color w:val="000000"/>
                <w:sz w:val="20"/>
                <w:szCs w:val="20"/>
              </w:rPr>
              <w:t>«</w:t>
            </w:r>
            <w:proofErr w:type="gramEnd"/>
            <w:r w:rsidR="003D71A0" w:rsidRPr="003D71A0">
              <w:rPr>
                <w:color w:val="000000"/>
                <w:sz w:val="20"/>
                <w:szCs w:val="20"/>
              </w:rPr>
              <w:t>Электронный рецепт»</w:t>
            </w:r>
            <w:r w:rsidR="003D71A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35F6ABF3" w14:textId="4A3BAE84" w:rsidR="0056181C" w:rsidRDefault="00217A29" w:rsidP="00D23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Указывается количество календарных дней (цифрами и прописью)</w:t>
            </w:r>
          </w:p>
        </w:tc>
        <w:tc>
          <w:tcPr>
            <w:tcW w:w="2268" w:type="dxa"/>
          </w:tcPr>
          <w:p w14:paraId="7997BCAD" w14:textId="4D7A0019" w:rsidR="003D71A0" w:rsidRDefault="00A77AC2" w:rsidP="003D71A0">
            <w:pPr>
              <w:ind w:left="0" w:hanging="2"/>
            </w:pPr>
            <w:r>
              <w:t>НЦБ</w:t>
            </w:r>
            <w:r w:rsidR="003D71A0">
              <w:rPr>
                <w:vertAlign w:val="subscript"/>
              </w:rPr>
              <w:t>1.5</w:t>
            </w:r>
            <w:r w:rsidR="003D71A0">
              <w:t xml:space="preserve"> = (К</w:t>
            </w:r>
            <w:r w:rsidR="003D71A0">
              <w:rPr>
                <w:vertAlign w:val="subscript"/>
                <w:lang w:val="en-US"/>
              </w:rPr>
              <w:t>max</w:t>
            </w:r>
            <w:r w:rsidR="003D71A0">
              <w:t xml:space="preserve"> </w:t>
            </w:r>
            <w:r w:rsidR="003D71A0" w:rsidRPr="003D71A0">
              <w:t>-</w:t>
            </w:r>
            <w:r w:rsidR="003D71A0">
              <w:t xml:space="preserve"> К</w:t>
            </w:r>
            <w:proofErr w:type="gramStart"/>
            <w:r w:rsidR="003D71A0">
              <w:rPr>
                <w:vertAlign w:val="subscript"/>
                <w:lang w:val="en-US"/>
              </w:rPr>
              <w:t>i</w:t>
            </w:r>
            <w:r w:rsidR="003D71A0" w:rsidRPr="003D71A0">
              <w:rPr>
                <w:vertAlign w:val="subscript"/>
              </w:rPr>
              <w:t>)/</w:t>
            </w:r>
            <w:proofErr w:type="gramEnd"/>
            <w:r w:rsidR="003D71A0">
              <w:t xml:space="preserve"> </w:t>
            </w:r>
            <w:r w:rsidR="003D71A0" w:rsidRPr="003D71A0">
              <w:t>(</w:t>
            </w:r>
            <w:r w:rsidR="003D71A0">
              <w:t>К</w:t>
            </w:r>
            <w:r w:rsidR="003D71A0">
              <w:rPr>
                <w:vertAlign w:val="subscript"/>
                <w:lang w:val="en-US"/>
              </w:rPr>
              <w:t>max</w:t>
            </w:r>
            <w:r w:rsidR="003D71A0" w:rsidRPr="003D71A0">
              <w:t>-</w:t>
            </w:r>
            <w:r w:rsidR="003D71A0">
              <w:t xml:space="preserve"> К</w:t>
            </w:r>
            <w:r w:rsidR="003D71A0">
              <w:rPr>
                <w:vertAlign w:val="subscript"/>
                <w:lang w:val="en-US"/>
              </w:rPr>
              <w:t>min</w:t>
            </w:r>
            <w:r w:rsidR="003D71A0">
              <w:t>)</w:t>
            </w:r>
            <w:r w:rsidR="003D71A0" w:rsidRPr="003D71A0">
              <w:t xml:space="preserve">*10, </w:t>
            </w:r>
            <w:r w:rsidR="003D71A0">
              <w:t>где</w:t>
            </w:r>
          </w:p>
          <w:p w14:paraId="7F504E9F" w14:textId="77777777" w:rsidR="003D71A0" w:rsidRDefault="003D71A0" w:rsidP="003D71A0">
            <w:pPr>
              <w:ind w:left="0" w:hanging="2"/>
            </w:pPr>
            <w:r>
              <w:t>К</w:t>
            </w:r>
            <w:r>
              <w:rPr>
                <w:vertAlign w:val="subscript"/>
                <w:lang w:val="en-US"/>
              </w:rPr>
              <w:t>max</w:t>
            </w:r>
            <w:r>
              <w:rPr>
                <w:vertAlign w:val="subscript"/>
              </w:rPr>
              <w:t xml:space="preserve"> –</w:t>
            </w:r>
            <w:r>
              <w:t>максимальный срок, что составляет 60 календарных дней</w:t>
            </w:r>
            <w:r w:rsidRPr="003D71A0">
              <w:t>;</w:t>
            </w:r>
          </w:p>
          <w:p w14:paraId="66F1A580" w14:textId="77777777" w:rsidR="003D71A0" w:rsidRDefault="003D71A0" w:rsidP="003D71A0">
            <w:pPr>
              <w:ind w:leftChars="0" w:left="0" w:firstLineChars="0" w:firstLine="0"/>
            </w:pPr>
            <w:r>
              <w:t>К</w:t>
            </w:r>
            <w:r w:rsidRPr="003D71A0">
              <w:rPr>
                <w:vertAlign w:val="subscript"/>
                <w:lang w:val="en-US"/>
              </w:rPr>
              <w:t>min</w:t>
            </w:r>
            <w:r>
              <w:t xml:space="preserve"> - минимальный срок, что составляет 30 календарных дней</w:t>
            </w:r>
            <w:r w:rsidRPr="003D71A0">
              <w:t>;</w:t>
            </w:r>
          </w:p>
          <w:p w14:paraId="532F6058" w14:textId="446F959C" w:rsidR="003D71A0" w:rsidRPr="003D71A0" w:rsidRDefault="003D71A0" w:rsidP="003D71A0">
            <w:pPr>
              <w:ind w:leftChars="0" w:left="0" w:firstLineChars="0" w:firstLine="0"/>
            </w:pPr>
            <w:r>
              <w:t>К</w:t>
            </w:r>
            <w:r>
              <w:rPr>
                <w:vertAlign w:val="subscript"/>
                <w:lang w:val="en-US"/>
              </w:rPr>
              <w:t>i</w:t>
            </w:r>
            <w:r>
              <w:t xml:space="preserve"> - предложение содержащееся в заявке.</w:t>
            </w:r>
          </w:p>
        </w:tc>
      </w:tr>
      <w:tr w:rsidR="00665AF9" w14:paraId="68925075" w14:textId="77777777" w:rsidTr="0005487C">
        <w:trPr>
          <w:trHeight w:val="3542"/>
          <w:jc w:val="center"/>
        </w:trPr>
        <w:tc>
          <w:tcPr>
            <w:tcW w:w="775" w:type="dxa"/>
          </w:tcPr>
          <w:p w14:paraId="3B6B3779" w14:textId="319814C9" w:rsidR="00665AF9" w:rsidRDefault="00665AF9" w:rsidP="00665A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1.6. </w:t>
            </w:r>
          </w:p>
        </w:tc>
        <w:tc>
          <w:tcPr>
            <w:tcW w:w="5005" w:type="dxa"/>
          </w:tcPr>
          <w:p w14:paraId="4330DDFD" w14:textId="7EF64849" w:rsidR="00260EA6" w:rsidRPr="00104E8C" w:rsidRDefault="00665AF9" w:rsidP="00260EA6">
            <w:pPr>
              <w:ind w:left="0" w:right="96" w:hanging="2"/>
              <w:rPr>
                <w:color w:val="000000"/>
                <w:sz w:val="20"/>
                <w:szCs w:val="20"/>
              </w:rPr>
            </w:pPr>
            <w:r w:rsidRPr="00104E8C">
              <w:rPr>
                <w:color w:val="000000"/>
                <w:sz w:val="20"/>
                <w:szCs w:val="20"/>
              </w:rPr>
              <w:t>Предложение дополнительных условий по содержанию, объему и организации основных работ, услуг</w:t>
            </w:r>
            <w:r w:rsidR="00260EA6" w:rsidRPr="00104E8C">
              <w:rPr>
                <w:color w:val="000000"/>
                <w:sz w:val="20"/>
                <w:szCs w:val="20"/>
              </w:rPr>
              <w:t xml:space="preserve"> (далее также – дополнительное предложение), направленное на реализацию целей и задач, обозначенных в проекте Договора (Приложение №</w:t>
            </w:r>
            <w:r w:rsidR="00A73A59">
              <w:rPr>
                <w:color w:val="000000"/>
                <w:sz w:val="20"/>
                <w:szCs w:val="20"/>
              </w:rPr>
              <w:t xml:space="preserve"> 5</w:t>
            </w:r>
            <w:r w:rsidR="00260EA6" w:rsidRPr="00104E8C">
              <w:rPr>
                <w:color w:val="000000"/>
                <w:sz w:val="20"/>
                <w:szCs w:val="20"/>
              </w:rPr>
              <w:t>) конкурсной документации, и обеспечивающих повышение (расширение) качественных и (или) количественных характеристик регионального сервиса «Электронный рецепт 40» (по сравнению с исходными условиями, описанными в проекте Договора (Приложение №</w:t>
            </w:r>
            <w:r w:rsidR="00A73A59">
              <w:rPr>
                <w:color w:val="000000"/>
                <w:sz w:val="20"/>
                <w:szCs w:val="20"/>
              </w:rPr>
              <w:t xml:space="preserve"> 5</w:t>
            </w:r>
            <w:r w:rsidR="00260EA6" w:rsidRPr="00104E8C">
              <w:rPr>
                <w:color w:val="000000"/>
                <w:sz w:val="20"/>
                <w:szCs w:val="20"/>
              </w:rPr>
              <w:t>) конкурсной документации).</w:t>
            </w:r>
          </w:p>
          <w:p w14:paraId="5C6B43EB" w14:textId="13F49D3E" w:rsidR="00665AF9" w:rsidRPr="00104E8C" w:rsidRDefault="00665AF9" w:rsidP="00665AF9">
            <w:pPr>
              <w:ind w:left="0" w:right="96" w:hanging="2"/>
              <w:rPr>
                <w:color w:val="000000"/>
                <w:sz w:val="20"/>
                <w:szCs w:val="20"/>
              </w:rPr>
            </w:pPr>
            <w:r w:rsidRPr="00104E8C">
              <w:rPr>
                <w:color w:val="000000"/>
                <w:sz w:val="20"/>
                <w:szCs w:val="20"/>
              </w:rPr>
              <w:t xml:space="preserve">    </w:t>
            </w:r>
          </w:p>
          <w:p w14:paraId="6FECFA31" w14:textId="45E40DB5" w:rsidR="00665AF9" w:rsidRDefault="00665AF9" w:rsidP="00665A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Предоставляется краткое описание каждо</w:t>
            </w:r>
            <w:r w:rsidR="00260EA6">
              <w:rPr>
                <w:i/>
                <w:sz w:val="20"/>
                <w:szCs w:val="20"/>
              </w:rPr>
              <w:t xml:space="preserve">го </w:t>
            </w:r>
            <w:r w:rsidR="00104E8C">
              <w:rPr>
                <w:i/>
                <w:sz w:val="20"/>
                <w:szCs w:val="20"/>
              </w:rPr>
              <w:t xml:space="preserve">дополнительного </w:t>
            </w:r>
            <w:proofErr w:type="gramStart"/>
            <w:r w:rsidR="00260EA6">
              <w:rPr>
                <w:i/>
                <w:sz w:val="20"/>
                <w:szCs w:val="20"/>
              </w:rPr>
              <w:t>предложения</w:t>
            </w:r>
            <w:r w:rsidR="00104E8C">
              <w:rPr>
                <w:i/>
                <w:sz w:val="20"/>
                <w:szCs w:val="20"/>
              </w:rPr>
              <w:t xml:space="preserve">  готового</w:t>
            </w:r>
            <w:proofErr w:type="gramEnd"/>
            <w:r w:rsidR="00104E8C">
              <w:rPr>
                <w:i/>
                <w:sz w:val="20"/>
                <w:szCs w:val="20"/>
              </w:rPr>
              <w:t xml:space="preserve"> к запуску в опытную эксплуатацию в сроки, указанные  участником в соответствии с пунктом 1.5. настоящего документа.</w:t>
            </w:r>
          </w:p>
          <w:p w14:paraId="51B03F48" w14:textId="77777777" w:rsidR="00665AF9" w:rsidRDefault="00665AF9" w:rsidP="00665A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</w:p>
          <w:p w14:paraId="2A4113E3" w14:textId="77777777" w:rsidR="00665AF9" w:rsidRDefault="00665AF9" w:rsidP="00665AF9">
            <w:pPr>
              <w:ind w:left="0" w:right="96" w:hanging="2"/>
              <w:rPr>
                <w:sz w:val="20"/>
                <w:szCs w:val="20"/>
              </w:rPr>
            </w:pPr>
          </w:p>
          <w:p w14:paraId="1B3C03B0" w14:textId="31A32FBD" w:rsidR="00665AF9" w:rsidRDefault="00665AF9" w:rsidP="00665AF9">
            <w:pPr>
              <w:ind w:left="0" w:right="96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14:paraId="57814FAF" w14:textId="77777777" w:rsidR="00665AF9" w:rsidRPr="00FF4AEC" w:rsidRDefault="00665AF9" w:rsidP="00665AF9">
            <w:pPr>
              <w:spacing w:line="256" w:lineRule="auto"/>
              <w:ind w:left="0" w:hanging="2"/>
              <w:rPr>
                <w:i/>
                <w:lang w:eastAsia="en-US"/>
              </w:rPr>
            </w:pPr>
          </w:p>
          <w:p w14:paraId="0BCBBD72" w14:textId="77777777" w:rsidR="00665AF9" w:rsidRDefault="00665AF9" w:rsidP="00665A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bCs/>
                <w:i/>
                <w:iCs/>
                <w:sz w:val="20"/>
                <w:szCs w:val="20"/>
                <w:lang w:eastAsia="en-US"/>
              </w:rPr>
            </w:pPr>
            <w:r w:rsidRPr="005C46C1">
              <w:rPr>
                <w:bCs/>
                <w:i/>
                <w:iCs/>
                <w:sz w:val="20"/>
                <w:szCs w:val="20"/>
                <w:lang w:eastAsia="en-US"/>
              </w:rPr>
              <w:t>Количество баллов рассчитывается следующим образом:</w:t>
            </w:r>
          </w:p>
          <w:p w14:paraId="68662B89" w14:textId="6D95275E" w:rsidR="005C46C1" w:rsidRPr="005C46C1" w:rsidRDefault="005C46C1" w:rsidP="005C46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both"/>
              <w:rPr>
                <w:bCs/>
                <w:i/>
                <w:iCs/>
                <w:color w:val="000000"/>
                <w:sz w:val="20"/>
                <w:szCs w:val="20"/>
              </w:rPr>
            </w:pPr>
            <w:r w:rsidRPr="005C46C1">
              <w:rPr>
                <w:i/>
                <w:iCs/>
                <w:sz w:val="20"/>
                <w:szCs w:val="20"/>
                <w:lang w:eastAsia="en-US"/>
              </w:rPr>
              <w:t xml:space="preserve">1 </w:t>
            </w:r>
            <w:r w:rsidR="00104E8C">
              <w:rPr>
                <w:i/>
                <w:iCs/>
                <w:sz w:val="20"/>
                <w:szCs w:val="20"/>
                <w:lang w:eastAsia="en-US"/>
              </w:rPr>
              <w:t xml:space="preserve">дополнительное </w:t>
            </w:r>
            <w:r w:rsidRPr="005C46C1">
              <w:rPr>
                <w:i/>
                <w:iCs/>
                <w:sz w:val="20"/>
                <w:szCs w:val="20"/>
                <w:lang w:eastAsia="en-US"/>
              </w:rPr>
              <w:t>предложение – 1 балл, но не более 10 в сумме.</w:t>
            </w:r>
          </w:p>
        </w:tc>
        <w:tc>
          <w:tcPr>
            <w:tcW w:w="2268" w:type="dxa"/>
            <w:vAlign w:val="center"/>
          </w:tcPr>
          <w:p w14:paraId="04057F91" w14:textId="3E31BCF7" w:rsidR="00665AF9" w:rsidRDefault="005C46C1" w:rsidP="00665AF9">
            <w:pPr>
              <w:ind w:left="0" w:hanging="2"/>
              <w:jc w:val="center"/>
            </w:pPr>
            <w:r>
              <w:t>НЦБ</w:t>
            </w:r>
            <w:r>
              <w:rPr>
                <w:vertAlign w:val="subscript"/>
              </w:rPr>
              <w:t>1.6</w:t>
            </w:r>
            <w:r>
              <w:t xml:space="preserve">=0, </w:t>
            </w:r>
          </w:p>
          <w:p w14:paraId="149528B8" w14:textId="2E62BC82" w:rsidR="005C46C1" w:rsidRDefault="005C46C1" w:rsidP="005C46C1">
            <w:pPr>
              <w:ind w:left="0" w:hanging="2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r w:rsidRPr="005C46C1">
              <w:rPr>
                <w:color w:val="000000"/>
                <w:sz w:val="20"/>
                <w:szCs w:val="20"/>
                <w:lang w:eastAsia="en-US"/>
              </w:rPr>
              <w:t>ри</w:t>
            </w:r>
            <w:proofErr w:type="gramEnd"/>
            <w:r w:rsidRPr="005C46C1">
              <w:rPr>
                <w:color w:val="000000"/>
                <w:sz w:val="20"/>
                <w:szCs w:val="20"/>
                <w:lang w:eastAsia="en-US"/>
              </w:rPr>
              <w:t xml:space="preserve"> отсутствии в заявке на участие каких-либо дополнительных предложений  или при наличии </w:t>
            </w:r>
            <w:r w:rsidR="00104E8C">
              <w:rPr>
                <w:color w:val="000000"/>
                <w:sz w:val="20"/>
                <w:szCs w:val="20"/>
                <w:lang w:eastAsia="en-US"/>
              </w:rPr>
              <w:t xml:space="preserve">дополнительных </w:t>
            </w:r>
            <w:r w:rsidRPr="005C46C1">
              <w:rPr>
                <w:color w:val="000000"/>
                <w:sz w:val="20"/>
                <w:szCs w:val="20"/>
                <w:lang w:eastAsia="en-US"/>
              </w:rPr>
              <w:t xml:space="preserve">предложений только повторяющих исходные условия, описанные </w:t>
            </w:r>
            <w:r w:rsidR="00104E8C" w:rsidRPr="00104E8C">
              <w:rPr>
                <w:color w:val="000000"/>
                <w:sz w:val="20"/>
                <w:szCs w:val="20"/>
                <w:lang w:eastAsia="en-US"/>
              </w:rPr>
              <w:t>в проекте Договора (Приложение №</w:t>
            </w:r>
            <w:r w:rsidR="00A73A59">
              <w:rPr>
                <w:color w:val="000000"/>
                <w:sz w:val="20"/>
                <w:szCs w:val="20"/>
                <w:lang w:eastAsia="en-US"/>
              </w:rPr>
              <w:t xml:space="preserve"> 5</w:t>
            </w:r>
            <w:r w:rsidR="00104E8C" w:rsidRPr="00104E8C">
              <w:rPr>
                <w:color w:val="000000"/>
                <w:sz w:val="20"/>
                <w:szCs w:val="20"/>
                <w:lang w:eastAsia="en-US"/>
              </w:rPr>
              <w:t>) конкурсной документации</w:t>
            </w:r>
            <w:r w:rsidRPr="005C46C1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3947E805" w14:textId="18FFECFE" w:rsidR="005C46C1" w:rsidRPr="005C46C1" w:rsidRDefault="005C46C1" w:rsidP="005C46C1">
            <w:pPr>
              <w:ind w:left="0" w:hanging="2"/>
              <w:jc w:val="center"/>
            </w:pPr>
            <w:r>
              <w:t>НЦБ</w:t>
            </w:r>
            <w:r>
              <w:rPr>
                <w:vertAlign w:val="subscript"/>
              </w:rPr>
              <w:t>1.6</w:t>
            </w:r>
            <w:r>
              <w:t>= К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vertAlign w:val="subscript"/>
              </w:rPr>
              <w:t xml:space="preserve">, где </w:t>
            </w:r>
          </w:p>
          <w:p w14:paraId="32A1143E" w14:textId="0BA8CD8E" w:rsidR="005C46C1" w:rsidRPr="005C46C1" w:rsidRDefault="005C46C1" w:rsidP="005C46C1">
            <w:pPr>
              <w:ind w:left="0" w:hanging="2"/>
            </w:pPr>
            <w:r>
              <w:t>К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vertAlign w:val="subscript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- количество д</w:t>
            </w:r>
            <w:r w:rsidRPr="005C46C1">
              <w:rPr>
                <w:color w:val="000000"/>
                <w:sz w:val="20"/>
                <w:szCs w:val="20"/>
                <w:lang w:eastAsia="en-US"/>
              </w:rPr>
              <w:t>ополнительных предложений</w:t>
            </w:r>
          </w:p>
        </w:tc>
      </w:tr>
    </w:tbl>
    <w:p w14:paraId="034229EF" w14:textId="77777777" w:rsidR="00415EC1" w:rsidRDefault="00415E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sectPr w:rsidR="00415EC1" w:rsidSect="00415E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960" w:right="500" w:bottom="993" w:left="800" w:header="71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2B6C79" w14:textId="77777777" w:rsidR="003D78A1" w:rsidRDefault="003D78A1" w:rsidP="00D232BF">
      <w:pPr>
        <w:spacing w:line="240" w:lineRule="auto"/>
        <w:ind w:left="0" w:hanging="2"/>
      </w:pPr>
      <w:r>
        <w:separator/>
      </w:r>
    </w:p>
  </w:endnote>
  <w:endnote w:type="continuationSeparator" w:id="0">
    <w:p w14:paraId="6EE41A62" w14:textId="77777777" w:rsidR="003D78A1" w:rsidRDefault="003D78A1" w:rsidP="00D232B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E53B0F" w14:textId="77777777" w:rsidR="00415EC1" w:rsidRDefault="00415EC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CBDC73" w14:textId="77777777" w:rsidR="00415EC1" w:rsidRDefault="00415EC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DD803" w14:textId="77777777" w:rsidR="00415EC1" w:rsidRDefault="00415EC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F62B01" w14:textId="77777777" w:rsidR="003D78A1" w:rsidRDefault="003D78A1" w:rsidP="00D232BF">
      <w:pPr>
        <w:spacing w:line="240" w:lineRule="auto"/>
        <w:ind w:left="0" w:hanging="2"/>
      </w:pPr>
      <w:r>
        <w:separator/>
      </w:r>
    </w:p>
  </w:footnote>
  <w:footnote w:type="continuationSeparator" w:id="0">
    <w:p w14:paraId="6A3A2B9B" w14:textId="77777777" w:rsidR="003D78A1" w:rsidRDefault="003D78A1" w:rsidP="00D232B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8F233" w14:textId="77777777" w:rsidR="00415EC1" w:rsidRDefault="00415EC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7EAD9" w14:textId="77777777" w:rsidR="00415EC1" w:rsidRDefault="00415EC1" w:rsidP="00D232BF">
    <w:pPr>
      <w:pBdr>
        <w:top w:val="nil"/>
        <w:left w:val="nil"/>
        <w:bottom w:val="nil"/>
        <w:right w:val="nil"/>
        <w:between w:val="nil"/>
      </w:pBdr>
      <w:spacing w:line="14" w:lineRule="auto"/>
      <w:ind w:left="0" w:hanging="2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DE278" w14:textId="77777777" w:rsidR="00415EC1" w:rsidRDefault="00415EC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903C19"/>
    <w:multiLevelType w:val="hybridMultilevel"/>
    <w:tmpl w:val="104A5386"/>
    <w:lvl w:ilvl="0" w:tplc="575CEAB6">
      <w:start w:val="1"/>
      <w:numFmt w:val="bullet"/>
      <w:lvlText w:val="-"/>
      <w:lvlJc w:val="left"/>
      <w:pPr>
        <w:ind w:left="52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8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EC1"/>
    <w:rsid w:val="000946CE"/>
    <w:rsid w:val="00104E8C"/>
    <w:rsid w:val="00217A29"/>
    <w:rsid w:val="00260EA6"/>
    <w:rsid w:val="00295D99"/>
    <w:rsid w:val="00296261"/>
    <w:rsid w:val="00314116"/>
    <w:rsid w:val="00335695"/>
    <w:rsid w:val="00371D6C"/>
    <w:rsid w:val="0038030F"/>
    <w:rsid w:val="003D71A0"/>
    <w:rsid w:val="003D78A1"/>
    <w:rsid w:val="00415EC1"/>
    <w:rsid w:val="004F144A"/>
    <w:rsid w:val="0056181C"/>
    <w:rsid w:val="005C46C1"/>
    <w:rsid w:val="00665AF9"/>
    <w:rsid w:val="00706A06"/>
    <w:rsid w:val="008A6F8B"/>
    <w:rsid w:val="00A14FC6"/>
    <w:rsid w:val="00A26453"/>
    <w:rsid w:val="00A73A59"/>
    <w:rsid w:val="00A77AC2"/>
    <w:rsid w:val="00B84984"/>
    <w:rsid w:val="00C0087B"/>
    <w:rsid w:val="00C15DC4"/>
    <w:rsid w:val="00C75FF8"/>
    <w:rsid w:val="00CB1D2D"/>
    <w:rsid w:val="00D232BF"/>
    <w:rsid w:val="00D47EEA"/>
    <w:rsid w:val="00D62F3C"/>
    <w:rsid w:val="00E8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D153B"/>
  <w15:docId w15:val="{FEE0EA6D-18F2-451B-B145-4F3A570D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80190"/>
    <w:pPr>
      <w:suppressAutoHyphens/>
      <w:autoSpaceDE w:val="0"/>
      <w:autoSpaceDN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bidi="ru-RU"/>
    </w:rPr>
  </w:style>
  <w:style w:type="paragraph" w:styleId="1">
    <w:name w:val="heading 1"/>
    <w:basedOn w:val="a"/>
    <w:next w:val="a"/>
    <w:rsid w:val="00780190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rsid w:val="0078019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78019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78019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78019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78019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415EC1"/>
  </w:style>
  <w:style w:type="table" w:customStyle="1" w:styleId="TableNormal">
    <w:name w:val="Table Normal"/>
    <w:rsid w:val="00415EC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8019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20">
    <w:name w:val="Обычный2"/>
    <w:rsid w:val="00780190"/>
  </w:style>
  <w:style w:type="table" w:customStyle="1" w:styleId="TableNormal0">
    <w:name w:val="Table Normal"/>
    <w:rsid w:val="0078019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78019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next w:val="TableNormal1"/>
    <w:qFormat/>
    <w:rsid w:val="00780190"/>
    <w:pPr>
      <w:suppressAutoHyphens/>
      <w:autoSpaceDE w:val="0"/>
      <w:autoSpaceDN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rsid w:val="00780190"/>
    <w:rPr>
      <w:sz w:val="28"/>
      <w:szCs w:val="28"/>
    </w:rPr>
  </w:style>
  <w:style w:type="paragraph" w:styleId="a5">
    <w:name w:val="List Paragraph"/>
    <w:basedOn w:val="a"/>
    <w:rsid w:val="00780190"/>
  </w:style>
  <w:style w:type="paragraph" w:customStyle="1" w:styleId="TableParagraph">
    <w:name w:val="Table Paragraph"/>
    <w:basedOn w:val="a"/>
    <w:rsid w:val="00780190"/>
  </w:style>
  <w:style w:type="paragraph" w:styleId="a6">
    <w:name w:val="Balloon Text"/>
    <w:basedOn w:val="a"/>
    <w:qFormat/>
    <w:rsid w:val="0078019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rsid w:val="00780190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bidi="ru-RU"/>
    </w:rPr>
  </w:style>
  <w:style w:type="character" w:styleId="a8">
    <w:name w:val="annotation reference"/>
    <w:qFormat/>
    <w:rsid w:val="00780190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9">
    <w:name w:val="annotation text"/>
    <w:basedOn w:val="a"/>
    <w:qFormat/>
    <w:rsid w:val="00780190"/>
    <w:rPr>
      <w:sz w:val="20"/>
      <w:szCs w:val="20"/>
    </w:rPr>
  </w:style>
  <w:style w:type="character" w:customStyle="1" w:styleId="aa">
    <w:name w:val="Текст примечания Знак"/>
    <w:rsid w:val="00780190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  <w:lang w:bidi="ru-RU"/>
    </w:rPr>
  </w:style>
  <w:style w:type="paragraph" w:styleId="ab">
    <w:name w:val="annotation subject"/>
    <w:basedOn w:val="a9"/>
    <w:next w:val="a9"/>
    <w:qFormat/>
    <w:rsid w:val="00780190"/>
    <w:rPr>
      <w:b/>
      <w:bCs/>
    </w:rPr>
  </w:style>
  <w:style w:type="character" w:customStyle="1" w:styleId="ac">
    <w:name w:val="Тема примечания Знак"/>
    <w:rsid w:val="00780190"/>
    <w:rPr>
      <w:rFonts w:ascii="Times New Roman" w:eastAsia="Times New Roman" w:hAnsi="Times New Roman"/>
      <w:b/>
      <w:bCs/>
      <w:w w:val="100"/>
      <w:position w:val="-1"/>
      <w:effect w:val="none"/>
      <w:vertAlign w:val="baseline"/>
      <w:cs w:val="0"/>
      <w:em w:val="none"/>
      <w:lang w:bidi="ru-RU"/>
    </w:rPr>
  </w:style>
  <w:style w:type="paragraph" w:styleId="ad">
    <w:name w:val="header"/>
    <w:basedOn w:val="a"/>
    <w:qFormat/>
    <w:rsid w:val="007801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rsid w:val="00780190"/>
    <w:rPr>
      <w:rFonts w:ascii="Times New Roman" w:eastAsia="Times New Roman" w:hAnsi="Times New Roman"/>
      <w:w w:val="100"/>
      <w:position w:val="-1"/>
      <w:sz w:val="22"/>
      <w:szCs w:val="22"/>
      <w:effect w:val="none"/>
      <w:vertAlign w:val="baseline"/>
      <w:cs w:val="0"/>
      <w:em w:val="none"/>
      <w:lang w:bidi="ru-RU"/>
    </w:rPr>
  </w:style>
  <w:style w:type="paragraph" w:styleId="af">
    <w:name w:val="footer"/>
    <w:basedOn w:val="a"/>
    <w:qFormat/>
    <w:rsid w:val="007801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rsid w:val="00780190"/>
    <w:rPr>
      <w:rFonts w:ascii="Times New Roman" w:eastAsia="Times New Roman" w:hAnsi="Times New Roman"/>
      <w:w w:val="100"/>
      <w:position w:val="-1"/>
      <w:sz w:val="22"/>
      <w:szCs w:val="22"/>
      <w:effect w:val="none"/>
      <w:vertAlign w:val="baseline"/>
      <w:cs w:val="0"/>
      <w:em w:val="none"/>
      <w:lang w:bidi="ru-RU"/>
    </w:rPr>
  </w:style>
  <w:style w:type="paragraph" w:styleId="af1">
    <w:name w:val="Subtitle"/>
    <w:basedOn w:val="10"/>
    <w:next w:val="10"/>
    <w:rsid w:val="00415EC1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2"/>
    <w:rsid w:val="0078019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3">
    <w:basedOn w:val="TableNormal1"/>
    <w:rsid w:val="0078019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4">
    <w:basedOn w:val="TableNormal0"/>
    <w:rsid w:val="00415EC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A9RemIsmNgL9Ps7JIR4SJHVduw==">AMUW2mW+UUVZwiGWBwlKmctTOmJ377Ze/C1Aai3gJ61GN21sLdYIOaoy4i8caRfAc4oFhrr1SoHbE43PTmVJJVzJCksd5HMrnFBv/5IajJbzLIFWW0EmUK/bYgGKzPCLtwhymaErssCCTyb9MpGMnOAFu3r7paea2+10ZwQtjAqv4QoiiJ77Jt/5BePGVFNclrhX0mo0Jk6a4rYZehNDW0BZ7pFRThu6UmejDYxn5oRyDHqYGI5Yhd+w5AB/MlNoLNUBYkSasi+exLcg5PYhoRTJtZdtE3lmXTlVyeAJALVLDSYya7n1um2+R6Af1xhL4dzL7Y6F1/mM2ipmAUvs9EaWiD45h/Yxy7Ejt3ZgvzHX3dqXk28fkzCfmoyGR7mmb1UIjdL2e7ToWAwIA/cJmJ3lbnrDjbDbUpovcYrmgjkmNOfRrwDOa1GdkUNzT7LjM1CSQantjvJI7CjiHoC40paB3WgIjlvOKJFGndGKNWKmAHOwYYYX1mP2OFXxo/NvFsAnvkh4GBZDdcX3ArnNxM3L2cR1vkB3dqyOewoOn7MUslqO2JMAbP+Itcdks1ptrQOu3VtXDrqxyaziV/lIgJbYz7cokGMZRIE1NkOw8L4XEhbNvBztQ1rkXMvwtrau11QwgcNOAgmHfkR7q9oleQ+ESKLNUAlASm/QHfWmDps7QHkyITAK+h2PtNP46MkYCjiKutEdkDZRTux8cZK6mgexxrReYLfYX1Ffk8qzT3N+C4ARL17BjnjdIodtYddMwj62rYArB1BZeK5oOJomxwNloka3QY8cvD9s1JduR+6p44+d9HoonIcXYNHV4OTk5WilfGGkvB/r5r3+mYHL7tQyALK42p3pX/7zHGZhm6CXzVJ6SOODrl4lSQQBMXslKdWfe9hlTJJOwXypMsZCoYnCSVhC4HkOrvBmDymYyCV90Uufwzwan4onEDx1pqoZk0lfo2mAhvpVSMTscGOrvwaaDELrmCKwQyEqhG6JQrtazijNS7fVToKjDpX25c2f6xowQdxJxtiDcdXUr1orQL/IiFPn31IYlwrRA58v8mbT9MWjole9d5sQpFMW2O072w5uTiQfE8Tp4FBueY9HNUHeCfUE+wT7qDtzH6MGNTZCJc3h4rh4KCvU2M+nmg0T2rttcpAbQbQWvwy/Hu+mPsC0q91QBgLqI65uht77Qb0EEH5bQfHYpo5egjkIQ2bCj2cYHdo1eg8ch8Q1xK2tuI1DspmgWP4eXxITaNjU+wi+QUkyMMst4/BEaSo39CruoYA0JitvgTBmvTeXmZd4Irkm6g7nrv5tpFBnegPbMeCsRWkqiCxtrgA56AR5Jiv06x+FfsS5FhrC8dyyWBu/wkuc9wG7n6YM/BH6sABNmDtDQ8AmZ/VV4XKZZ53WbfRqDY7BbcjCKUnyH4DnJCtXFfoUuiy4SqW5pILhreQeLko4iVOSoFF6XRqTBgiX11KVypQ5t2PSW8utobNeCd12JsUWLz/GmRm1pTOicPL2y7PIwKBeRwesivTsH73MAv6rCVyn/vT4nQpQFPkz9dQCNEyokzgXO2t9v1xGvc41fIkKhFbjctzUFGA47Yz6Wrj/nQRrTVO912M9vnzZhu5aqtCnfD7q1anccxEF5oqgZaCEf/pb8I48jnNKYVbUzd4LKsH7Rr+BYRf7jh+jgq3ucd8sNlXOqHnVp27tAu88VYnlL2krYannYUKUavEUtvu3rj81CfSXQOja87u5b6MGkmzs4LEFR/iBGH0PilQBRzaFfJJBjJNF6yAhotHZGV+1YY7YFo6MUJxtyn+BeeDjRiDrEsWOP/14m8oxQjwBiQ5YH3tOWJsnjpYmdCT+qB0E4nnCJ8iqXYl9Wg44/bd/9qTY6cBJvPA3pwdLEOSq9LTL0rYsQ26MmAXYv7hvhMbStUBJbhk0wgdwU4lLx8hLUFWgEDPTjlIRMwM8QVpUH21PDNJzMtr0Gt74ErOFW0B1sEk0/08AmtEADkSmFAqaNervI+Mg0NiGZiE/AESZyRFMaxyWWpBgxVc4vPTveww55mb2H7+fphMdPAD8VfROTqnQ3U1qScL0F3A8vdY0Zf6XH3QkMhHmFCHki722pXN60PcaHw8zdsMc7lX90YUWM9u5iRKEOS0QSiIkCSUaKaj2u08FAr9BuC6SE4YDx4obRNM7TFReZ0MCVrhW0dF3Jzu/ZmErnF+6qBG4w7KVvjHtBN0F+YGYCMZS4r0gABZEVdNreU3e+yd5UoNI+aJ7nmXM1iHkOJMZ3FoRELLqFnZ/WC+ckSM0DKO/arPpSB3NReCnCJIZcMehAY2tJtDAe3gZW0A+TpRjcg/sAYLtuBapDLlLgwtFVrwIvAAptEoh0EUaw+44LFCJrstgPbteFkBsobDjp7nb1IAAlyWWNlkGXvvfz8vBYD5RS5aTI6xkCXIOh2cKPDuJ+5ght++eVNAexd3Ew2KB+81CGqSA10LOEsJAgnZ9aTuor/FoxmJmgHDeEX98wzOjRJbgsQEo7KjR4ovfMRZq0gVebWYZjtynWroeV5CArt9MA71ZdmmzRJA9teHw4cvpQFIqvdQSxclPso0Z+a9KswZ5IrS0h/kLG9I75VLadahnBwsLfMNmFv+s0NOa8W4YUL4ZANbBXNBTmRZmHUHg2PC0Xp+Ll5/YsjWU8edZULlz6uquvE+YJygCBTgxhChyR20zc60Ebi70ghcYrCpz8sPO/LxiUkwBHxAJJB4nbsTVfGrv9AwIo301KAY2rQgxhsrJpDNWmUXZGznMIH/23URjklJ+s56Av2xxyc/OrfHT3eHwxA+GoFoMYs2Ks2pZP9MyV7EMLYP/F/U7k3x3lxxN2aCge3no1oGgQone79Az443xDMsTzFqXY993qvzp0NZmR9LSsgmeLDzUMltZlJ362+brMJRI9DgRhybAGvtKFa5ObOFqrk/6VkHCzV9ZbVK3vdnw2Z+O0v2fLu8r7SgyfS+GA4p5znDmbfCK3HJiFqTAo6rmGRLZtrjm0k7Qh7Gz0um546x1An0uATvTkuBkR3qJImvRD+plZlvw1x9eXYLEcKSlgKBBMBuHuc6jI5LnV1szA46XES/U1oNNo27HKCQmhVRfVQsFfKE6il+w4FDkvDdj23Qoh0L600M5Pm+vTdEzmMivuMJ3XHD40Le5z6okAWcLZIp4HgVVNILCp9/RqXbu9QJ53TELEPVAYgTnaNsGae0Y9ifAJ3wWLJ6BfV7Jt4D4/ajC2Epk0K7Xj515x1lFm8xFHpB/TVz5FOMSwFbyQDT6Yc7ZaZshnagM31iycyisj+QHpY4Acl6no2edhbT1aVcgmpL2/gffoxK9mE2Mwyaq2w+gqs94D/C8Glex6bB5DLJtUsQJyfosEHbWKmRSEHDssx2vXyw0JL2XMYlnSry0qj06J30dh+eUCNYVQjwyxLy1BeIWRypp37x5kBWjTc1wEzTLGW1UVJxjqzGMqVKuUTOWCYM90rDkM2cy5xhKO0sjDtvz9dc3eMWJAl27eFCxlUube93hnzfoH2ExyQAXyDU2ffDHNIVehyRVa6OC7lcXsURNYsCHdymKjOx8FtkK/8p00hQU2S75uZDT2STgGlLGp15LOAsGrxxK4Pkdc0N4jj6sEZupsd0ZtgOMe3j0/Rt6DDfAqw3jB0n3pieU0n7uz7T1khPsJ62XFJ2gM55WGvFzY/1lGbOSgvEFK2BZ/giIMRW6F+SOcJ34vBkg3bgLijSlJJmeRAtmUIs/4EjT59QQ/+KF5E5VDbWWRkKLiJ3s4G3mLDrS0OtrRJl3UKoQLEsoiWA6NS/eG4Q8n0cQjG2o+RKjSbQOQBUnxiSOYLahj9/3UII9V8nzQJOzyCFYpvc0Ijy2j5fb/dwT0PxAO9FDvarpouHeRlPF0cy7Oa0HAkf6LMNUIzJEApp+D7xfY5lW739oAH0K+sgLP0mi+OPgWadgmW4RI7lkvgwgzizBMUx5rzjLHEYuQrPBrmau5980OyGNjFwvzYYOs7Us48gidxEbBHlxKmnPmhyZtLdyfSp5AKVkoPgzx8en9wGc03pvVhtkntuC61xrpmzhr86niNPstn98d19r0LUVMs1PLUjUQ9FWCVfKY782LUiC/obNwvDlQ8IumsZyHEO9FAicowSenlrxtYwGfdipV0Zo3OmqOAp+LmOCclD8xkGbYQ03fLI9hxuH2Ps403K5axu9hInBeCeRgFMiciL+oHGzIR36dtn9j74Qt1gyYol491fN7Ir3cz943+P+9Tvkbma+hgkK8LahemUs93fIKmiN+odC8aNAOA3U4XVHvoKKTpeiGvIeQCn3Xgu2b72tXOdyIjlKNun6+ViBGtIXIbohIXCTrU+HERP7HkXCaJaHT1y+KBZvUfkpBzXsgvklAJ8A6MiKwTR9s2ZEqc9airi8mIhC8NMnQxJVu9HDsgKA9xakaKC0nA2fr3bQe5IBWR9K0x4k4bOzuz4JzRafhSKv8YTM/PWYWeB09BzHAP700YB+4ZkIKAg7bexXZrJSAffk4uMCnW/Q3/OGQuKXmvtdfWPgMHAZ/7VE8IsBOk0JyQOL/91vv+9nZ4yMz1j8b3VrueqyJDOvV99vRsAkfO0o/Fuw240GVtb9TLwwbBeIz0ajLgtlsLCNVpxmLmQWz/YfbPxr/3HQ974/NyZOYKaEASuKIPH8lZstonQy/EChH2c+m50EK1n38zEtdywdvw/yxh6J3FYsOqALxPeJ5cqowoBNFRljR+bvjQQbvXrRRl7F/q7iJpDVaJ+sFJ4z2uh/17NVW8wJPDtTuoQp4+g6+V/lfneNF9IajW/bW+uL9ElI9/nVDtW6CHt/OddvYNfTMwsHAIiDXNnZJoKvHL2BwrYq9gjBwGGMseBecnW1lcCnT2yfuxJhopw7dP1mydCOdua48z9T2aiJn3lvWbckKNA3gMoBixsUVwqG73TaTGbWUC+j2zOO69yfBAdX/oso99JwGmz2D3HCxMNn7yK5PTnTFcYnqEcDg8rAJXlIjsc399ImS7VOOZDArrJoDSyXNvul6YVxLFJ3xHyH+0IdruoFab1dLNKtU6qV/avA2/w6x3Uvf8WRMiqmybhLLQtA4X/j6ZwkBoNGuM4MxG0GRP8rHo5QRWbagOS2neIwuZXuCkmAEB0SvpLvHWCndO5zFtpNeotC6aW+cr6C2DQj/ijQphjvsW9dRmicRRJ1p0T4aatLANSaLiSyEkKxJvvKBlVNz/JXksZ2TV3ykVp1MHblY3jMVokx9KX+nSWKKm7Ik0n4FaDVWDFsn9JUyavunNcqv/114V3Zl61kKRnohqvFW9I7t+tN4GxWHTqFE9bG0Jx6R/t61ei6CpMlTFiIrh5QTJsuw+tehUCyEfQmt1jAsHe85bZcxFKwHgujsRbBUqdHCHZY2gHd2ONyLDjhhudykJ4QYI3FcSlAy/zso0vzFB6EFQuVCW380cOTBWt4rx068HoxRJpOFopvrRsQBrN+5QvIezpZAsU4Mxj5R/iwI15pkhKLrz16sV5b7GibTKsTrC2kyP84yTsatSJFX11sx8C770WFZpzFk/ojURDKs/zP77MX/ZdI5OLv+DOZm6Dpavr5il7x1FcnvrtPnDPxq1iJ4QoqsPKdlFC0qRHeJ6vyjl1AiuRM38gAmQgMs6NZss7w0bqoDkPVhBuMbwuiKxQehOKlcli0rGsahAI3eIj3dhhtAG4tepkTU5Y5TulLqsk12VF8EMv7jlc/l11AHpJcYItnNBBj2mHtUIOC2Sm5tZQdX+yO/usw7n0dcijULTT2B0AqtMN5c58guGQaqC1KkJwqUAkY3MUqFP3VwDhZXUNIe45zVILUZTDklXZdGuPTDMfrF0VBrbwJ8yDFiBvf6yQtbfukb4oIqDFmDXi422hSpgBgnopE7855WmIL92p9zHjtet7v3je7KCSp1u6RJPt5nCcm4DuRoafRb4LjReifqt4hjy7/7rqkpZbNZJWwYiaVw2yz/cFEKU12L3LCdW5dcly78nDw07yWgm9BtCDkB6olRApeMUMBcBz6BhLVfBCBDyD+x+cXsdW+dAbsCT7vFJVWvQR54GLb/Lj5LtI619DD2hBuIoeuMAm/dcZ6Ucaf+Tab6T5yAFil2uCrPnSVbr+s/oxcMBj/VVPKkorwsyDc9+0sP6x4eyYFaHYG/0cTOFq9r8bgzSM7qXRFenEetRgJYCv33TcnA/i1kuCJpX7kcosl7DmC7W6KT3WcUgpCIlwI03ux8T437lKXg3loK+Yju1vKvqwVn19NuTV6FSn8wThS2pGXSUioiXEd4U7m/ToBfVxlqWUbAd0rNL2LEc6A20n8nymXpeMwTVtWi6MNTmn2SakHbZf5iXgDta2tanFAA4OKr4Rg4BN9hfe+XeDsuOw5wP87V9cBkwqBj9J/PJ2WJqRUlbLXr8tThEewTZnz9N/FB3SGpqe5QTSIThW0lw55ZyQ4YjHxFUmEHZEburkDXo2UmDAZgYs+j+Xei9km7FMi/FvV3TiBuxZoEjWqz0+6fYBwC5XIRFunlvmkDpQ5TepspYR08qrt38Of5/Toi35CBlQphSPyJznW9l7cqLDkPbLGnZWRGB7j8PlmGfG8fP7SRqNJPH0nXVmUhUXirUkCttzLTTG0jInm/IvOpMnPpcayM741gJOXk+rQFtpBScirUKxwb3ymY8nuS9lAGs6QOfl6342MxibjTBxV2OLT3EP6BuziyHkJ+NHkg7G627RP5JpV82XDI3NQw0R3UeIFM0/xeeWz6y7sMltDqZQVsA7NwjipLNTs8l28BMtrMzA3d+daGmC/9yeHmdyuq9x30mKEc6V+y0pCVDYGgb6XcvnbUoopkOuj6hvT1/0nRq/SWYJFszTYc8soCQRU3tY0XnhvRxOcQis1rsJE48nm808DKQpBfSAXEXnxkxA1/USWt4ddRJMllKOByr7+6GE4j30TUQQaMemR3lFYK/ySewfoLyDX76O5TwPRlXMfv4pslhiqEXYOYnrXK+1JWXYIb7nphVQG3/gyBV10ei6riazjGYZ1ZnjTZIdx413kRbSnuDQmcTayLMW0SQO1ok9EaObculuaZdTYQWXabsLkovhlg9GnZu4XW7L1/iaLJa9nlLrgk5R3uE3GgWwEAZje3EhWHfxfxgLPQ1CiGPWHWaaeV7DK0sP6EOx22Yimaa8Xf1+ajNH/fbXEYr2yxCI0404TXpkoZvDp+dTFReTBmt+i8rw3/xQJ2/83v53eRNdxFojAzINSsiQmCWCGn0S54QNPca1TCoYFWWYtfwF0YgwPMOiJcsDB1X1UDGCz8c0QJvHfSiW127RzZ4FbLV3AHkKF0okTmB+KfVNqvm570U2JJHAy4itp4oM0+PT9VWgPWGrXK+hJBI+DfasDBW9KjdQjP9fWic/LCAYYev2jSoXqErz5y8n/Qvj2vi88Uxae6HGdC0b/ai9EpaN01F/zKwC+W/bnlm0ZtuCRGlDp7kJ/UKNz5wdhu9cYkEANjEx+hGM9yFwTc1mfUQiRwvGLXLCgQArdupDHJmZa0/rq9b316TeGG2G2zwS6H/8l6kx9Lwf2+b84TuhJAgyTMtyH7sW1aEZlEVAPJzkNn1YgiVi1Y3Be5N+A7r/bduL2FQ7f3hJs+rTg3QDkDESFfWM48cmzN7LRi3jnPkA8V+iVTWMsvFGIgp8+STo50PIFQRlBiU7xOYeBAM/3OQdlU96sqYnOa0SZbkKsWUuMntSJwOcSflKFUHgLiuZYrLGjhl4h55pX/QjMFXu/keFBgLprW8m8plkaJ9v7etunzs0W3o1k6EemB6ErVNqNUyGRH5iWpxedQyN9Z9NrVDCGHoVu/N5+exj/ELGmCzbMiO+ZG02HJVfwXRHSOEQDh+K+yXLn8/vo/da9J0YFYNuvznVpVM1IUL9N8QM9VWlvgN+mKQhIdEQlG2MGgxEYmuIWSazptfbi3bGqU4ZHyx6Poi0hzD6SXDCc84VNUpq+LxzsZpkEUDFGWdU1Gvi/C7lELt+ekElmYHQJ++QYaBRvlH0N/DtbkZQWD0e6JualLFguwoQnTHcJpx+HJEQI4JnEgQYb5Sl1NWV0v9A7Hn7i8M7DYnFbx8MKQs6QhyhOoUPWHRjDwbwxgTymhEQEj/4McJpgw8hTBRePn2C1BdEkMq9TH4dfiMIFkVbgILhrAQ5YoPftuI98JrVBCm6mfbvJ1ZLgiWXBE0HsAMkziSkmvc/u8sW+76s0ihCQY+Fo/Sc6TH93r0aDvUR0qOMsxnwktdhLN6hWaiK99nHJtREh1gE3xRmWcjVJVvIwq2XmdQV2SxtaTKwiJQs0VCiR0kP8fpu8Eu5aozWbR5z63Bc82HoRsfuLwuzzmkiBQfWJpoOQv5U7sVUVzXKzMWlFi+PCtGYu8kfrM5fi1D3FJs+nvcQooRK+6ZzRo64lvWAaChxNVKlzBCD9dX4UqhwNe2xRugWc34fKra5/J9fgZn3z/h9/tEn91/SIiJBIiydsVv944Jk8pglKLRSRu+yOjsSutYYj/jVBgqlM7feYOXLDUyAGp9RI6mO7FLClIPwUCFswQ3n+Ko5atDtSbWj2r8h8UH2FfRUyngXKeUebtt/2Oq+k4KauYvHtTl7LtHoF+IH6D9T10atxiMCX1H0teN0CQZ2dRMr7dNUQyhlDL5ilVy18sOBTOFM3PIYJISXE7k2N1BxRDy4KQsQkwWcsqPD4z2ftVwQURK4uRIuNkpRDgFpoVthsl5EEnICQW+bxGXoRwZRLAkj3IdQD6EzYfei6HIepYj3E+X/ny6CUlpFw+WOnCzq1jviGVhDMGByQpGJ72B/CY383snQNJVewH4B1FhqJt+vfkdTgfD3pqZCDD+NJ8mAXd9FeNW0YpRN8cLFqvjr5IJBEfrupiflvH7h+X/SaCNGB85W1QdgKFnd11yZnmk/VzbzzKPAchHou1wZfsnQChjNfWd97T3umLONyVLfXEuYzHraYJ51lOw2Fzf7PT4rpQwy+HYEXLNc/gB/j9lYHRPOZQqmei84/UR5esbGyjlkZDXjJly+OKIdut9goiSK0N9qqn2pRbbyPXPqIVW2pzE35QsIwLlahNvkH9Gwri+lwYZMlx93D0NxJL7PScygF97C5UF9z4e3UtxRfSE0twFmzUkg1FinJyizvijCoYl9tuOF4Ca9fOysiVV1xAdr5UJQAinVihHDx+Fw8lfbBdJmBNYwkz9TZNj2N3avL6YqOBB/32+iH2DNheLHsB9p160cQWKSGtO0HEGYoGyZlFvMs6OXIdnj1FqGQz9/ye6gnc/FblMElRZcSDogDBF3f28DMrAUeIjteOtkHj0UYlz/N+AyVWipRB9poSULVgZqmbVbhY43MW4Z6cFO0wPRx+UsCiV24wfSiJDF1V8/xDt3whtumD/YkgZJH5b3xq/aI4qz7soGBmwhsdcvLbxqPzgxPuRksNCgQcynITBRN2LIupEVcsadbPbeOXzIRNnNxr614dr5eTrd24Kf//GNeyIrmE5/oc09PGp9cejGyykX2Phaa3UUYtSXFWw2yN5m6lXmyEH6oquJLoTtm3hL+vI7gk1k8GSsU970YzErjpjNfBr5r0jbmK5U9Twvs9vjOWi2v0AqjOKAKm0qE4VDJh4dgI96WF3ydyS+AvVdsllqbME0PccPBuIRhdXGYlsoqJWtCMMaZZ2jYKDOGYksIqEMcad2Sfj96yhPuU+DkTnmDsycLgladFeoWzGZ4f4yv8CQI+EtkJvvU00ERb9WnLuFPYh2GHIrd9UuY0kg7M87ijdC97UMH4DbjPZc8Kh5ZM5SGBpNooGPTevHzRCuM8n+9usC64e5AW3dn5sTKi9f/6Gvd0vUeggy/OVuv4RxtmOcx2HlCqIokvBm+te0cPcexSHn49nDFeRkazNz3Hd9cSyYLDhw0ddSwQ737byo7Swymn5smFsWVtQi8iMHB9QtGlOZHtIrcsrA2GBy9y2BcZP8YASQmfs8Ef8mS32uluL5KSfn3vCLrIs612SbJj2kzO+sSMnbHb44epu2ohziolXAtCAh56c9q6atRIBNp+bYnmkECo+1tDwDBVO6B+TB4JX0T4+pqj4xn8ZZUolY1revzlFwlOTJcTyhGaA4Mm3BAIlGMi0VZt6ea7fgcgr8dfaK+Q5zR/lFxPF1nFtK4NCWcmPRP5B4VResMP4YgnKHwZTgz1mTGOI7W5ZXpyYMRTX5Fl8+Ekt6FjDOuLKN8Nda3MInyHZVZ0591sl6AkSibdxxN86vqF9okut+cmQPl8SNG3dM1nYhTsc3dwfkVcbbTMIXjoPM7icsoGKGFxHMdrJ8kUdkWU7HEwGCLqbE3ut1rB3ZHCxPuhcFYjKBVVBXYV3jaPonD1urUm9rJl+38rkqj8uveqt+Gt656ix76lVb5WvdK8U9cZw+aYgh06aCgFgdVvDMmf+FFp7SrA7z9b8jsuUbCDMbyiGfI7MuLGStkyhpBwxdAwWYtFK4pN8LCKz/PslBgkOExSv4nxS8q9pH8jbBX0uQhz/NP+idlE8UzCIjTGKUw+emUUaFBXrVQXnqVg96X+HaHblRgBqoBJmVnVNcYpDOn2T8vfq9woaTJLmX6X3dpwtUny7nVXZCESVwqcNoiAK4OFhy5Lk0Ju2Mrw8HQbURfQPG1psTiWTAz1jnaQr67RB33eRK5+vw8X+ZcD7JUb3XJOqN2W4VnpNHBm1qQhF6DXHxncuGb1aFmgF8XbDvF2LL9j6qBsjCN+S9nq4PcKG3EFTVnC7LEQu3l/jGaDv/A2MwnHxtC84et1hcruaUOZNabHzF7tNMik7BRHkcD/Io9ozTOVkUIT6xbxdImPcWVkT4FeN+72nvoib48boNwALvVQudOgQqyVj+SnIBY1ThAeMqM7Pscn0S1jjBIMCdRmgd8gcNADPa6RKhRNbl2x+HepSyfPttVqeukuta0xhEKgs011xDmKVd8jZ2b1pGIuj7Y8D3FVLGDrSgbyHWRllprwT4kTXmJGwfuTZ8QVCpJEJUmObYb/jLGI5wHOP4vUKHZZf2EFNcCmN9LbkrNeXxYWJ3ef3bsvC4MlV4M1SQJRG2AKOHZtPKlPKa0tV4IC2Yjoimw+1JxyjgqHREz6CIjLbSrfnqY/xX5XdumkmLt1NaDeaP3UwXL1a4DNcDUYCVxMqKWkuERaH9n+QMofqlBA3G91ZJIW6FEOtyjvyWe9FQKZ40UZ/qAQiIbAJc9cmRRWeBhNuVKzqoi5qfSOurymHxS+Jrw5vgdORKLuPeiEuYwPiCMomyCxUHYNhBDvjg8T8PqUo5modtZ5m6aKTrMbCW6j04KDqo5m2CItVkfa2MqUT3IiOiDULreiK/K5+JawlYDhc0jgG5aEGhpQpvmaQgtxTMcjIroh4fyrkDO1jgzhVV22SB+OqvrdcSR1zLP8TownA5mVOuFTUQyipA3iOZ3I9/PRvKDzs3/OR2lQ3bOEzITJd+zidGVXiZt0ry9ZFqHySMSg1smea3OKB5MWMFBk8VTvOVicWgKx5BH/QWJSc1jjXO0XpSIB0db0Yq3tB1ezLBbmojMXn/RCA71xePWFe3dZVGd3AwLiibUiFcEFbfJYyqb/RkWsphWNz4ghZO8k19GorffnrVd6AM88YSJz/Y2O/IP0EL2rihPZwrbfKSlX0QAMdOsHpilj8TAwLalMaLVo9RhgKcbur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1593</Words>
  <Characters>9083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Барановская</dc:creator>
  <cp:lastModifiedBy>Валентина Антонова</cp:lastModifiedBy>
  <cp:revision>2</cp:revision>
  <dcterms:created xsi:type="dcterms:W3CDTF">2022-03-02T12:07:00Z</dcterms:created>
  <dcterms:modified xsi:type="dcterms:W3CDTF">2022-03-02T12:07:00Z</dcterms:modified>
</cp:coreProperties>
</file>